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C79E9" w14:textId="77777777" w:rsidR="00D2222D" w:rsidRPr="003C1603" w:rsidRDefault="00D2222D" w:rsidP="00D2222D">
      <w:pPr>
        <w:keepNext/>
        <w:keepLines/>
        <w:widowControl w:val="0"/>
        <w:spacing w:after="0" w:line="480" w:lineRule="exact"/>
        <w:ind w:right="100"/>
        <w:jc w:val="center"/>
        <w:outlineLvl w:val="0"/>
        <w:rPr>
          <w:rFonts w:ascii="Arial" w:eastAsia="Arial" w:hAnsi="Arial" w:cs="Arial"/>
          <w:b/>
          <w:bCs/>
          <w:sz w:val="28"/>
          <w:szCs w:val="28"/>
        </w:rPr>
      </w:pPr>
      <w:bookmarkStart w:id="0" w:name="bookmark0"/>
      <w:r w:rsidRPr="003C1603">
        <w:rPr>
          <w:rFonts w:ascii="Arial" w:eastAsia="Arial" w:hAnsi="Arial" w:cs="Arial"/>
          <w:b/>
          <w:bCs/>
          <w:sz w:val="28"/>
          <w:szCs w:val="28"/>
        </w:rPr>
        <w:t>BURMISTRZ SKARSZEW</w:t>
      </w:r>
      <w:bookmarkEnd w:id="0"/>
    </w:p>
    <w:p w14:paraId="723DA2B4" w14:textId="77777777" w:rsidR="00D2222D" w:rsidRPr="003C1603" w:rsidRDefault="00D2222D" w:rsidP="00D2222D">
      <w:pPr>
        <w:widowControl w:val="0"/>
        <w:spacing w:after="0" w:line="480" w:lineRule="exact"/>
        <w:ind w:right="100"/>
        <w:jc w:val="center"/>
        <w:rPr>
          <w:rFonts w:ascii="Arial" w:eastAsia="Arial" w:hAnsi="Arial" w:cs="Arial"/>
          <w:b/>
          <w:bCs/>
          <w:sz w:val="28"/>
          <w:szCs w:val="28"/>
        </w:rPr>
      </w:pPr>
      <w:r w:rsidRPr="003C1603">
        <w:rPr>
          <w:rFonts w:ascii="Arial" w:eastAsia="Arial" w:hAnsi="Arial" w:cs="Arial"/>
          <w:b/>
          <w:bCs/>
          <w:sz w:val="28"/>
          <w:szCs w:val="28"/>
        </w:rPr>
        <w:t>OGŁASZA NABÓR</w:t>
      </w:r>
    </w:p>
    <w:p w14:paraId="4197C309" w14:textId="77777777" w:rsidR="00D2222D" w:rsidRPr="003C1603" w:rsidRDefault="00D2222D" w:rsidP="00D2222D">
      <w:pPr>
        <w:keepNext/>
        <w:keepLines/>
        <w:widowControl w:val="0"/>
        <w:spacing w:after="0" w:line="480" w:lineRule="exact"/>
        <w:ind w:right="100"/>
        <w:jc w:val="center"/>
        <w:outlineLvl w:val="0"/>
        <w:rPr>
          <w:rFonts w:ascii="Arial" w:eastAsia="Arial" w:hAnsi="Arial" w:cs="Arial"/>
          <w:b/>
          <w:bCs/>
          <w:sz w:val="28"/>
          <w:szCs w:val="28"/>
        </w:rPr>
      </w:pPr>
      <w:bookmarkStart w:id="1" w:name="bookmark1"/>
      <w:r w:rsidRPr="003C1603">
        <w:rPr>
          <w:rFonts w:ascii="Arial" w:eastAsia="Arial" w:hAnsi="Arial" w:cs="Arial"/>
          <w:b/>
          <w:bCs/>
          <w:sz w:val="28"/>
          <w:szCs w:val="28"/>
        </w:rPr>
        <w:t>NA WOLNE STANOWISKO URZĘDNICZE</w:t>
      </w:r>
      <w:bookmarkEnd w:id="1"/>
    </w:p>
    <w:p w14:paraId="7621FC9E" w14:textId="77777777" w:rsidR="00D2222D" w:rsidRDefault="00D2222D" w:rsidP="00D2222D">
      <w:pPr>
        <w:widowControl w:val="0"/>
        <w:spacing w:after="373" w:line="365" w:lineRule="exact"/>
        <w:ind w:right="100"/>
        <w:jc w:val="center"/>
        <w:rPr>
          <w:rFonts w:ascii="Arial" w:eastAsia="Arial" w:hAnsi="Arial" w:cs="Arial"/>
          <w:sz w:val="28"/>
          <w:szCs w:val="28"/>
        </w:rPr>
      </w:pPr>
      <w:r w:rsidRPr="003C1603">
        <w:rPr>
          <w:rFonts w:ascii="Arial" w:eastAsia="Arial" w:hAnsi="Arial" w:cs="Arial"/>
          <w:sz w:val="28"/>
          <w:szCs w:val="28"/>
        </w:rPr>
        <w:t>w Urzędzie Miejskim w Skarszewach</w:t>
      </w:r>
      <w:r w:rsidRPr="003C1603">
        <w:rPr>
          <w:rFonts w:ascii="Arial" w:eastAsia="Arial" w:hAnsi="Arial" w:cs="Arial"/>
          <w:sz w:val="28"/>
          <w:szCs w:val="28"/>
        </w:rPr>
        <w:br/>
      </w:r>
      <w:r>
        <w:rPr>
          <w:rFonts w:ascii="Arial" w:eastAsia="Arial" w:hAnsi="Arial" w:cs="Arial"/>
          <w:sz w:val="28"/>
          <w:szCs w:val="28"/>
        </w:rPr>
        <w:t>p</w:t>
      </w:r>
      <w:r w:rsidRPr="003C1603">
        <w:rPr>
          <w:rFonts w:ascii="Arial" w:eastAsia="Arial" w:hAnsi="Arial" w:cs="Arial"/>
          <w:sz w:val="28"/>
          <w:szCs w:val="28"/>
        </w:rPr>
        <w:t>l.</w:t>
      </w:r>
      <w:r>
        <w:rPr>
          <w:rFonts w:ascii="Arial" w:eastAsia="Arial" w:hAnsi="Arial" w:cs="Arial"/>
          <w:sz w:val="28"/>
          <w:szCs w:val="28"/>
        </w:rPr>
        <w:t xml:space="preserve"> g</w:t>
      </w:r>
      <w:r w:rsidRPr="003C1603">
        <w:rPr>
          <w:rFonts w:ascii="Arial" w:eastAsia="Arial" w:hAnsi="Arial" w:cs="Arial"/>
          <w:sz w:val="28"/>
          <w:szCs w:val="28"/>
        </w:rPr>
        <w:t>en. J. Hallera 18, 83-250 Skarszewy</w:t>
      </w:r>
    </w:p>
    <w:p w14:paraId="45E375E6" w14:textId="77777777" w:rsidR="00B90216" w:rsidRPr="003C1603" w:rsidRDefault="00B90216" w:rsidP="00D2222D">
      <w:pPr>
        <w:widowControl w:val="0"/>
        <w:spacing w:after="373" w:line="365" w:lineRule="exact"/>
        <w:ind w:right="100"/>
        <w:jc w:val="center"/>
        <w:rPr>
          <w:rFonts w:ascii="Arial" w:eastAsia="Arial" w:hAnsi="Arial" w:cs="Arial"/>
          <w:sz w:val="28"/>
          <w:szCs w:val="28"/>
        </w:rPr>
      </w:pPr>
    </w:p>
    <w:p w14:paraId="10E53D20" w14:textId="77777777" w:rsidR="00D2222D" w:rsidRPr="0018379F" w:rsidRDefault="00D2222D" w:rsidP="00D2222D">
      <w:pPr>
        <w:widowControl w:val="0"/>
        <w:numPr>
          <w:ilvl w:val="0"/>
          <w:numId w:val="1"/>
        </w:numPr>
        <w:tabs>
          <w:tab w:val="left" w:pos="339"/>
        </w:tabs>
        <w:spacing w:after="72" w:line="224" w:lineRule="exact"/>
        <w:rPr>
          <w:rFonts w:ascii="Arial" w:eastAsia="Arial" w:hAnsi="Arial" w:cs="Arial"/>
          <w:b/>
          <w:bCs/>
        </w:rPr>
      </w:pPr>
      <w:r w:rsidRPr="0018379F">
        <w:rPr>
          <w:rFonts w:ascii="Arial" w:eastAsia="Arial" w:hAnsi="Arial" w:cs="Arial"/>
          <w:b/>
          <w:bCs/>
        </w:rPr>
        <w:t>Nazwa stanowiska i wymiar czasu pracy:</w:t>
      </w:r>
    </w:p>
    <w:p w14:paraId="4566B4B0" w14:textId="4750716B" w:rsidR="00D2222D" w:rsidRPr="0018379F" w:rsidRDefault="00D2222D" w:rsidP="00D2222D">
      <w:pPr>
        <w:widowControl w:val="0"/>
        <w:numPr>
          <w:ilvl w:val="0"/>
          <w:numId w:val="2"/>
        </w:numPr>
        <w:tabs>
          <w:tab w:val="left" w:pos="680"/>
        </w:tabs>
        <w:spacing w:after="0" w:line="276" w:lineRule="auto"/>
        <w:ind w:left="360"/>
        <w:jc w:val="both"/>
        <w:rPr>
          <w:rFonts w:ascii="Arial" w:eastAsia="Arial" w:hAnsi="Arial" w:cs="Arial"/>
          <w:bCs/>
        </w:rPr>
      </w:pPr>
      <w:r>
        <w:rPr>
          <w:rFonts w:ascii="Arial" w:eastAsia="Arial" w:hAnsi="Arial" w:cs="Arial"/>
          <w:bCs/>
        </w:rPr>
        <w:t xml:space="preserve">od referenta do </w:t>
      </w:r>
      <w:r w:rsidRPr="0018379F">
        <w:rPr>
          <w:rFonts w:ascii="Arial" w:eastAsia="Arial" w:hAnsi="Arial" w:cs="Arial"/>
          <w:bCs/>
        </w:rPr>
        <w:t xml:space="preserve">inspektora ds. </w:t>
      </w:r>
      <w:r>
        <w:rPr>
          <w:rFonts w:ascii="Arial" w:eastAsia="Arial" w:hAnsi="Arial" w:cs="Arial"/>
          <w:bCs/>
        </w:rPr>
        <w:t>obrony cywilnej</w:t>
      </w:r>
      <w:r w:rsidR="00661199">
        <w:rPr>
          <w:rFonts w:ascii="Arial" w:eastAsia="Arial" w:hAnsi="Arial" w:cs="Arial"/>
          <w:bCs/>
        </w:rPr>
        <w:t>,</w:t>
      </w:r>
    </w:p>
    <w:p w14:paraId="102EA965" w14:textId="77777777" w:rsidR="00D2222D" w:rsidRPr="0018379F" w:rsidRDefault="00D2222D" w:rsidP="00D2222D">
      <w:pPr>
        <w:widowControl w:val="0"/>
        <w:numPr>
          <w:ilvl w:val="0"/>
          <w:numId w:val="2"/>
        </w:numPr>
        <w:tabs>
          <w:tab w:val="left" w:pos="680"/>
        </w:tabs>
        <w:spacing w:after="0" w:line="276" w:lineRule="auto"/>
        <w:ind w:left="360"/>
        <w:jc w:val="both"/>
        <w:rPr>
          <w:rFonts w:ascii="Arial" w:eastAsia="Arial" w:hAnsi="Arial" w:cs="Arial"/>
          <w:bCs/>
        </w:rPr>
      </w:pPr>
      <w:r w:rsidRPr="0018379F">
        <w:rPr>
          <w:rFonts w:ascii="Arial" w:eastAsia="Arial" w:hAnsi="Arial" w:cs="Arial"/>
          <w:bCs/>
        </w:rPr>
        <w:t>Wydział Organizacyjny,</w:t>
      </w:r>
    </w:p>
    <w:p w14:paraId="692538EB" w14:textId="2B8F74E8" w:rsidR="00D2222D" w:rsidRPr="005D376C" w:rsidRDefault="00D2222D" w:rsidP="00D2222D">
      <w:pPr>
        <w:widowControl w:val="0"/>
        <w:numPr>
          <w:ilvl w:val="0"/>
          <w:numId w:val="2"/>
        </w:numPr>
        <w:tabs>
          <w:tab w:val="left" w:pos="680"/>
        </w:tabs>
        <w:spacing w:after="0" w:line="276" w:lineRule="auto"/>
        <w:ind w:left="360"/>
        <w:jc w:val="both"/>
        <w:rPr>
          <w:rFonts w:ascii="Arial" w:eastAsia="Arial" w:hAnsi="Arial" w:cs="Arial"/>
        </w:rPr>
      </w:pPr>
      <w:r w:rsidRPr="005D376C">
        <w:rPr>
          <w:rFonts w:ascii="Arial" w:hAnsi="Arial" w:cs="Arial"/>
        </w:rPr>
        <w:t xml:space="preserve">Wymiar etatu: </w:t>
      </w:r>
      <w:r>
        <w:rPr>
          <w:rFonts w:ascii="Arial" w:hAnsi="Arial" w:cs="Arial"/>
        </w:rPr>
        <w:t>1/1,</w:t>
      </w:r>
    </w:p>
    <w:p w14:paraId="5405762C" w14:textId="3984C2CC" w:rsidR="00D2222D" w:rsidRPr="0018379F" w:rsidRDefault="00D2222D" w:rsidP="00D2222D">
      <w:pPr>
        <w:widowControl w:val="0"/>
        <w:numPr>
          <w:ilvl w:val="0"/>
          <w:numId w:val="2"/>
        </w:numPr>
        <w:tabs>
          <w:tab w:val="left" w:pos="680"/>
        </w:tabs>
        <w:spacing w:after="0" w:line="276" w:lineRule="auto"/>
        <w:ind w:left="360"/>
        <w:jc w:val="both"/>
        <w:rPr>
          <w:rFonts w:ascii="Arial" w:eastAsia="Arial" w:hAnsi="Arial" w:cs="Arial"/>
        </w:rPr>
      </w:pPr>
      <w:r>
        <w:rPr>
          <w:rFonts w:ascii="Arial" w:eastAsia="Arial" w:hAnsi="Arial" w:cs="Arial"/>
        </w:rPr>
        <w:t>umowa o pracę na czas określony.</w:t>
      </w:r>
    </w:p>
    <w:p w14:paraId="709357EA" w14:textId="77777777" w:rsidR="00D2222D" w:rsidRPr="0018379F" w:rsidRDefault="00D2222D" w:rsidP="00D2222D">
      <w:pPr>
        <w:widowControl w:val="0"/>
        <w:tabs>
          <w:tab w:val="left" w:pos="680"/>
        </w:tabs>
        <w:spacing w:after="0" w:line="259" w:lineRule="exact"/>
        <w:ind w:left="360"/>
        <w:jc w:val="both"/>
        <w:rPr>
          <w:rFonts w:ascii="Arial" w:eastAsia="Arial" w:hAnsi="Arial" w:cs="Arial"/>
        </w:rPr>
      </w:pPr>
    </w:p>
    <w:p w14:paraId="5FA0955B" w14:textId="77777777" w:rsidR="00D2222D" w:rsidRPr="0018379F" w:rsidRDefault="00D2222D" w:rsidP="00D2222D">
      <w:pPr>
        <w:widowControl w:val="0"/>
        <w:numPr>
          <w:ilvl w:val="0"/>
          <w:numId w:val="1"/>
        </w:numPr>
        <w:tabs>
          <w:tab w:val="left" w:pos="344"/>
        </w:tabs>
        <w:spacing w:after="100" w:line="259" w:lineRule="exact"/>
        <w:rPr>
          <w:rFonts w:ascii="Arial" w:eastAsia="Arial" w:hAnsi="Arial" w:cs="Arial"/>
          <w:b/>
          <w:bCs/>
        </w:rPr>
      </w:pPr>
      <w:r w:rsidRPr="0018379F">
        <w:rPr>
          <w:rFonts w:ascii="Arial" w:eastAsia="Arial" w:hAnsi="Arial" w:cs="Arial"/>
          <w:b/>
          <w:bCs/>
        </w:rPr>
        <w:t>Wymagania niezbędne:</w:t>
      </w:r>
    </w:p>
    <w:p w14:paraId="2E8EACE2" w14:textId="72096810" w:rsidR="00D2222D" w:rsidRDefault="00D2222D" w:rsidP="00D2222D">
      <w:pPr>
        <w:numPr>
          <w:ilvl w:val="0"/>
          <w:numId w:val="4"/>
        </w:numPr>
        <w:tabs>
          <w:tab w:val="left" w:pos="-851"/>
        </w:tabs>
        <w:spacing w:after="0" w:line="276" w:lineRule="auto"/>
        <w:ind w:left="567" w:hanging="284"/>
        <w:jc w:val="both"/>
        <w:rPr>
          <w:rFonts w:ascii="Arial" w:hAnsi="Arial" w:cs="Arial"/>
        </w:rPr>
      </w:pPr>
      <w:r>
        <w:rPr>
          <w:rFonts w:ascii="Arial" w:hAnsi="Arial" w:cs="Arial"/>
        </w:rPr>
        <w:t>Wykształcenie w</w:t>
      </w:r>
      <w:r w:rsidRPr="0018379F">
        <w:rPr>
          <w:rFonts w:ascii="Arial" w:hAnsi="Arial" w:cs="Arial"/>
        </w:rPr>
        <w:t xml:space="preserve">yższe </w:t>
      </w:r>
      <w:r>
        <w:rPr>
          <w:rFonts w:ascii="Arial" w:hAnsi="Arial" w:cs="Arial"/>
        </w:rPr>
        <w:t>o specjalności umożliwiającej wykonywanie zadań na stanowisku.</w:t>
      </w:r>
    </w:p>
    <w:p w14:paraId="328B385D" w14:textId="7EDC4E44" w:rsidR="00D2222D" w:rsidRPr="0018379F" w:rsidRDefault="00D2222D" w:rsidP="00D2222D">
      <w:pPr>
        <w:numPr>
          <w:ilvl w:val="0"/>
          <w:numId w:val="4"/>
        </w:numPr>
        <w:tabs>
          <w:tab w:val="left" w:pos="-851"/>
        </w:tabs>
        <w:spacing w:after="0" w:line="276" w:lineRule="auto"/>
        <w:ind w:left="567" w:hanging="284"/>
        <w:jc w:val="both"/>
        <w:rPr>
          <w:rFonts w:ascii="Arial" w:hAnsi="Arial" w:cs="Arial"/>
        </w:rPr>
      </w:pPr>
      <w:r w:rsidRPr="0018379F">
        <w:rPr>
          <w:rFonts w:ascii="Arial" w:hAnsi="Arial" w:cs="Arial"/>
        </w:rPr>
        <w:t xml:space="preserve">Co najmniej </w:t>
      </w:r>
      <w:r>
        <w:rPr>
          <w:rFonts w:ascii="Arial" w:hAnsi="Arial" w:cs="Arial"/>
        </w:rPr>
        <w:t>3</w:t>
      </w:r>
      <w:r w:rsidRPr="0018379F">
        <w:rPr>
          <w:rFonts w:ascii="Arial" w:hAnsi="Arial" w:cs="Arial"/>
        </w:rPr>
        <w:t>-letni staż pracy w administracji państwowej lub</w:t>
      </w:r>
      <w:r w:rsidR="00661199">
        <w:rPr>
          <w:rFonts w:ascii="Arial" w:hAnsi="Arial" w:cs="Arial"/>
        </w:rPr>
        <w:t xml:space="preserve"> </w:t>
      </w:r>
      <w:proofErr w:type="gramStart"/>
      <w:r w:rsidR="00661199">
        <w:rPr>
          <w:rFonts w:ascii="Arial" w:hAnsi="Arial" w:cs="Arial"/>
        </w:rPr>
        <w:t>samorządowe</w:t>
      </w:r>
      <w:r w:rsidRPr="0018379F">
        <w:rPr>
          <w:rFonts w:ascii="Arial" w:hAnsi="Arial" w:cs="Arial"/>
        </w:rPr>
        <w:t xml:space="preserve">j, </w:t>
      </w:r>
      <w:r>
        <w:rPr>
          <w:rFonts w:ascii="Arial" w:hAnsi="Arial" w:cs="Arial"/>
        </w:rPr>
        <w:t xml:space="preserve">  </w:t>
      </w:r>
      <w:proofErr w:type="gramEnd"/>
      <w:r>
        <w:rPr>
          <w:rFonts w:ascii="Arial" w:hAnsi="Arial" w:cs="Arial"/>
        </w:rPr>
        <w:t xml:space="preserve">                              </w:t>
      </w:r>
      <w:r w:rsidRPr="0018379F">
        <w:rPr>
          <w:rFonts w:ascii="Arial" w:hAnsi="Arial" w:cs="Arial"/>
        </w:rPr>
        <w:t>z wyłączeniem stanowisk pomocniczych i obsługi.</w:t>
      </w:r>
    </w:p>
    <w:p w14:paraId="21FE0E98" w14:textId="77777777" w:rsidR="00D2222D" w:rsidRPr="0018379F" w:rsidRDefault="00D2222D" w:rsidP="00D2222D">
      <w:pPr>
        <w:numPr>
          <w:ilvl w:val="0"/>
          <w:numId w:val="4"/>
        </w:numPr>
        <w:tabs>
          <w:tab w:val="left" w:pos="-851"/>
        </w:tabs>
        <w:spacing w:after="0" w:line="276" w:lineRule="auto"/>
        <w:ind w:left="567" w:hanging="284"/>
        <w:jc w:val="both"/>
        <w:rPr>
          <w:rFonts w:ascii="Arial" w:hAnsi="Arial" w:cs="Arial"/>
        </w:rPr>
      </w:pPr>
      <w:r w:rsidRPr="0018379F">
        <w:rPr>
          <w:rFonts w:ascii="Arial" w:hAnsi="Arial" w:cs="Arial"/>
        </w:rPr>
        <w:t>Stan zdrowia pozwalający na zatrudnienie na ww. stanowisku oraz pełna zdolność do czynności prawnych i korzystania z pełni praw publicznych.</w:t>
      </w:r>
    </w:p>
    <w:p w14:paraId="2A82A9A6" w14:textId="77777777" w:rsidR="00D2222D" w:rsidRDefault="00D2222D" w:rsidP="00D2222D">
      <w:pPr>
        <w:numPr>
          <w:ilvl w:val="0"/>
          <w:numId w:val="4"/>
        </w:numPr>
        <w:tabs>
          <w:tab w:val="left" w:pos="-851"/>
        </w:tabs>
        <w:spacing w:after="0" w:line="276" w:lineRule="auto"/>
        <w:ind w:left="567" w:hanging="284"/>
        <w:jc w:val="both"/>
        <w:rPr>
          <w:rFonts w:ascii="Arial" w:hAnsi="Arial" w:cs="Arial"/>
        </w:rPr>
      </w:pPr>
      <w:bookmarkStart w:id="2" w:name="_Hlk200961800"/>
      <w:r>
        <w:rPr>
          <w:rFonts w:ascii="Arial" w:hAnsi="Arial" w:cs="Arial"/>
        </w:rPr>
        <w:t xml:space="preserve">Niekaralność za umyślne przestępstwo ścigane z oskarżenia publicznego lub umyślne przestępstwo skarbowe. </w:t>
      </w:r>
      <w:bookmarkEnd w:id="2"/>
    </w:p>
    <w:p w14:paraId="71B30345" w14:textId="77777777" w:rsidR="00D2222D" w:rsidRDefault="00D2222D" w:rsidP="00D2222D">
      <w:pPr>
        <w:numPr>
          <w:ilvl w:val="0"/>
          <w:numId w:val="4"/>
        </w:numPr>
        <w:tabs>
          <w:tab w:val="left" w:pos="-851"/>
        </w:tabs>
        <w:spacing w:after="0" w:line="276" w:lineRule="auto"/>
        <w:ind w:left="567" w:hanging="284"/>
        <w:jc w:val="both"/>
        <w:rPr>
          <w:rFonts w:ascii="Arial" w:hAnsi="Arial" w:cs="Arial"/>
        </w:rPr>
      </w:pPr>
      <w:r w:rsidRPr="000F1AB2">
        <w:rPr>
          <w:rFonts w:ascii="Arial" w:hAnsi="Arial" w:cs="Arial"/>
        </w:rPr>
        <w:t>Znajomość przepisów prawa, w szczególności:</w:t>
      </w:r>
    </w:p>
    <w:p w14:paraId="7B915038" w14:textId="77777777" w:rsidR="00D2222D" w:rsidRPr="000F1AB2" w:rsidRDefault="00D2222D" w:rsidP="00D2222D">
      <w:pPr>
        <w:pStyle w:val="NormalnyWeb"/>
        <w:numPr>
          <w:ilvl w:val="1"/>
          <w:numId w:val="4"/>
        </w:numPr>
        <w:rPr>
          <w:rFonts w:ascii="Arial" w:hAnsi="Arial" w:cs="Arial"/>
          <w:sz w:val="22"/>
          <w:szCs w:val="22"/>
        </w:rPr>
      </w:pPr>
      <w:r w:rsidRPr="000F1AB2">
        <w:rPr>
          <w:rFonts w:ascii="Arial" w:hAnsi="Arial" w:cs="Arial"/>
          <w:sz w:val="22"/>
          <w:szCs w:val="22"/>
        </w:rPr>
        <w:t>ustawy o zarządzaniu kryzysowym,</w:t>
      </w:r>
    </w:p>
    <w:p w14:paraId="10BF72C0" w14:textId="77777777" w:rsidR="00D2222D" w:rsidRPr="000F1AB2" w:rsidRDefault="00D2222D" w:rsidP="00D2222D">
      <w:pPr>
        <w:pStyle w:val="NormalnyWeb"/>
        <w:numPr>
          <w:ilvl w:val="1"/>
          <w:numId w:val="4"/>
        </w:numPr>
        <w:rPr>
          <w:rFonts w:ascii="Arial" w:hAnsi="Arial" w:cs="Arial"/>
          <w:sz w:val="22"/>
          <w:szCs w:val="22"/>
        </w:rPr>
      </w:pPr>
      <w:r w:rsidRPr="000F1AB2">
        <w:rPr>
          <w:rFonts w:ascii="Arial" w:hAnsi="Arial" w:cs="Arial"/>
          <w:sz w:val="22"/>
          <w:szCs w:val="22"/>
        </w:rPr>
        <w:t>ustawy o ochronie informacji niejawnych,</w:t>
      </w:r>
    </w:p>
    <w:p w14:paraId="1BA1F3B6" w14:textId="77777777" w:rsidR="00D2222D" w:rsidRPr="000F1AB2" w:rsidRDefault="00D2222D" w:rsidP="00D2222D">
      <w:pPr>
        <w:pStyle w:val="NormalnyWeb"/>
        <w:numPr>
          <w:ilvl w:val="1"/>
          <w:numId w:val="4"/>
        </w:numPr>
        <w:rPr>
          <w:rFonts w:ascii="Arial" w:hAnsi="Arial" w:cs="Arial"/>
          <w:sz w:val="22"/>
          <w:szCs w:val="22"/>
        </w:rPr>
      </w:pPr>
      <w:r w:rsidRPr="000F1AB2">
        <w:rPr>
          <w:rFonts w:ascii="Arial" w:hAnsi="Arial" w:cs="Arial"/>
          <w:sz w:val="22"/>
          <w:szCs w:val="22"/>
        </w:rPr>
        <w:t>ustawy o obronie Ojczyzny,</w:t>
      </w:r>
    </w:p>
    <w:p w14:paraId="2F0F5D4B" w14:textId="77777777" w:rsidR="00D2222D" w:rsidRPr="000F1AB2" w:rsidRDefault="00D2222D" w:rsidP="00D2222D">
      <w:pPr>
        <w:pStyle w:val="NormalnyWeb"/>
        <w:numPr>
          <w:ilvl w:val="1"/>
          <w:numId w:val="4"/>
        </w:numPr>
        <w:rPr>
          <w:rFonts w:ascii="Arial" w:hAnsi="Arial" w:cs="Arial"/>
          <w:sz w:val="22"/>
          <w:szCs w:val="22"/>
        </w:rPr>
      </w:pPr>
      <w:r w:rsidRPr="000F1AB2">
        <w:rPr>
          <w:rFonts w:ascii="Arial" w:hAnsi="Arial" w:cs="Arial"/>
          <w:sz w:val="22"/>
          <w:szCs w:val="22"/>
        </w:rPr>
        <w:t>przepisów z zakresu obrony cywilnej,</w:t>
      </w:r>
    </w:p>
    <w:p w14:paraId="7B7AC75B" w14:textId="77777777" w:rsidR="00D2222D" w:rsidRPr="00D3410E" w:rsidRDefault="00D2222D" w:rsidP="00D2222D">
      <w:pPr>
        <w:pStyle w:val="NormalnyWeb"/>
        <w:numPr>
          <w:ilvl w:val="1"/>
          <w:numId w:val="4"/>
        </w:numPr>
        <w:rPr>
          <w:rFonts w:ascii="Arial" w:hAnsi="Arial" w:cs="Arial"/>
          <w:sz w:val="22"/>
          <w:szCs w:val="22"/>
        </w:rPr>
      </w:pPr>
      <w:r w:rsidRPr="000F1AB2">
        <w:rPr>
          <w:rFonts w:ascii="Arial" w:hAnsi="Arial" w:cs="Arial"/>
          <w:sz w:val="22"/>
          <w:szCs w:val="22"/>
        </w:rPr>
        <w:t>ustawy o organizowaniu i prowadzeniu działalności kulturalnej.</w:t>
      </w:r>
    </w:p>
    <w:p w14:paraId="3867691E" w14:textId="77777777" w:rsidR="00D2222D" w:rsidRDefault="00D2222D" w:rsidP="00D2222D">
      <w:pPr>
        <w:numPr>
          <w:ilvl w:val="0"/>
          <w:numId w:val="4"/>
        </w:numPr>
        <w:tabs>
          <w:tab w:val="left" w:pos="-851"/>
        </w:tabs>
        <w:spacing w:after="0" w:line="276" w:lineRule="auto"/>
        <w:ind w:left="567" w:hanging="284"/>
        <w:jc w:val="both"/>
        <w:rPr>
          <w:rFonts w:ascii="Arial" w:hAnsi="Arial" w:cs="Arial"/>
        </w:rPr>
      </w:pPr>
      <w:r w:rsidRPr="0018379F">
        <w:rPr>
          <w:rFonts w:ascii="Arial" w:hAnsi="Arial" w:cs="Arial"/>
        </w:rPr>
        <w:t>Nieposzlakowana opinia.</w:t>
      </w:r>
    </w:p>
    <w:p w14:paraId="72387B0A" w14:textId="64B38F12" w:rsidR="00D2222D" w:rsidRPr="0018379F" w:rsidRDefault="00D2222D" w:rsidP="00D2222D">
      <w:pPr>
        <w:numPr>
          <w:ilvl w:val="0"/>
          <w:numId w:val="4"/>
        </w:numPr>
        <w:tabs>
          <w:tab w:val="left" w:pos="-851"/>
        </w:tabs>
        <w:spacing w:after="0" w:line="276" w:lineRule="auto"/>
        <w:ind w:left="567" w:hanging="284"/>
        <w:jc w:val="both"/>
        <w:rPr>
          <w:rFonts w:ascii="Arial" w:hAnsi="Arial" w:cs="Arial"/>
        </w:rPr>
      </w:pPr>
      <w:r>
        <w:rPr>
          <w:rFonts w:ascii="Arial" w:hAnsi="Arial" w:cs="Arial"/>
        </w:rPr>
        <w:t>Obywatelstwo polskie</w:t>
      </w:r>
      <w:r w:rsidR="00661199">
        <w:rPr>
          <w:rFonts w:ascii="Arial" w:hAnsi="Arial" w:cs="Arial"/>
        </w:rPr>
        <w:t>.</w:t>
      </w:r>
      <w:r>
        <w:rPr>
          <w:rFonts w:ascii="Arial" w:hAnsi="Arial" w:cs="Arial"/>
        </w:rPr>
        <w:t xml:space="preserve"> </w:t>
      </w:r>
    </w:p>
    <w:p w14:paraId="7BD511FC" w14:textId="77777777" w:rsidR="00D2222D" w:rsidRPr="0018379F" w:rsidRDefault="00D2222D" w:rsidP="00D2222D">
      <w:pPr>
        <w:numPr>
          <w:ilvl w:val="0"/>
          <w:numId w:val="4"/>
        </w:numPr>
        <w:tabs>
          <w:tab w:val="left" w:pos="-851"/>
        </w:tabs>
        <w:spacing w:after="0" w:line="276" w:lineRule="auto"/>
        <w:ind w:left="567" w:hanging="284"/>
        <w:jc w:val="both"/>
        <w:rPr>
          <w:rFonts w:ascii="Arial" w:hAnsi="Arial" w:cs="Arial"/>
        </w:rPr>
      </w:pPr>
      <w:r w:rsidRPr="0018379F">
        <w:rPr>
          <w:rFonts w:ascii="Arial" w:hAnsi="Arial" w:cs="Arial"/>
        </w:rPr>
        <w:t>Prawo jazdy kat. B.</w:t>
      </w:r>
    </w:p>
    <w:p w14:paraId="381FEB5B" w14:textId="77777777" w:rsidR="00D2222D" w:rsidRPr="0018379F" w:rsidRDefault="00D2222D" w:rsidP="00D2222D">
      <w:pPr>
        <w:tabs>
          <w:tab w:val="left" w:pos="-851"/>
        </w:tabs>
        <w:spacing w:after="0" w:line="0" w:lineRule="atLeast"/>
        <w:rPr>
          <w:rFonts w:ascii="Arial" w:hAnsi="Arial" w:cs="Arial"/>
        </w:rPr>
      </w:pPr>
    </w:p>
    <w:p w14:paraId="3B94D0CF" w14:textId="77777777" w:rsidR="00D2222D" w:rsidRPr="0018379F" w:rsidRDefault="00D2222D" w:rsidP="00D2222D">
      <w:pPr>
        <w:keepNext/>
        <w:keepLines/>
        <w:widowControl w:val="0"/>
        <w:numPr>
          <w:ilvl w:val="0"/>
          <w:numId w:val="1"/>
        </w:numPr>
        <w:tabs>
          <w:tab w:val="left" w:pos="344"/>
        </w:tabs>
        <w:spacing w:after="0" w:line="259" w:lineRule="exact"/>
        <w:outlineLvl w:val="1"/>
        <w:rPr>
          <w:rFonts w:ascii="Arial" w:eastAsia="Arial" w:hAnsi="Arial" w:cs="Arial"/>
          <w:b/>
          <w:bCs/>
        </w:rPr>
      </w:pPr>
      <w:bookmarkStart w:id="3" w:name="bookmark2"/>
      <w:r w:rsidRPr="0018379F">
        <w:rPr>
          <w:rFonts w:ascii="Arial" w:eastAsia="Arial" w:hAnsi="Arial" w:cs="Arial"/>
          <w:b/>
          <w:bCs/>
        </w:rPr>
        <w:t>Wymagania dodatkowe:</w:t>
      </w:r>
      <w:bookmarkEnd w:id="3"/>
    </w:p>
    <w:p w14:paraId="571B6B5E" w14:textId="77777777" w:rsidR="00D2222D" w:rsidRPr="0018379F" w:rsidRDefault="00D2222D" w:rsidP="00D2222D">
      <w:pPr>
        <w:pStyle w:val="Bezodstpw"/>
        <w:rPr>
          <w:rFonts w:ascii="Arial" w:hAnsi="Arial" w:cs="Arial"/>
        </w:rPr>
      </w:pPr>
    </w:p>
    <w:p w14:paraId="51F2CAA4" w14:textId="77777777" w:rsidR="00D2222D" w:rsidRPr="0018379F" w:rsidRDefault="00D2222D" w:rsidP="00D2222D">
      <w:pPr>
        <w:pStyle w:val="Bezodstpw"/>
        <w:numPr>
          <w:ilvl w:val="0"/>
          <w:numId w:val="5"/>
        </w:numPr>
        <w:spacing w:line="276" w:lineRule="auto"/>
        <w:jc w:val="both"/>
        <w:rPr>
          <w:rFonts w:ascii="Arial" w:hAnsi="Arial" w:cs="Arial"/>
        </w:rPr>
      </w:pPr>
      <w:bookmarkStart w:id="4" w:name="bookmark3"/>
      <w:r w:rsidRPr="0018379F">
        <w:rPr>
          <w:rFonts w:ascii="Arial" w:hAnsi="Arial" w:cs="Arial"/>
        </w:rPr>
        <w:t>Umiejętność planowania i sprawnej organizacji pracy.</w:t>
      </w:r>
    </w:p>
    <w:p w14:paraId="6A54D915" w14:textId="77777777" w:rsidR="00D2222D" w:rsidRPr="0018379F" w:rsidRDefault="00D2222D" w:rsidP="00D2222D">
      <w:pPr>
        <w:pStyle w:val="Bezodstpw"/>
        <w:numPr>
          <w:ilvl w:val="0"/>
          <w:numId w:val="5"/>
        </w:numPr>
        <w:spacing w:line="276" w:lineRule="auto"/>
        <w:jc w:val="both"/>
        <w:rPr>
          <w:rFonts w:ascii="Arial" w:hAnsi="Arial" w:cs="Arial"/>
        </w:rPr>
      </w:pPr>
      <w:r w:rsidRPr="0018379F">
        <w:rPr>
          <w:rFonts w:ascii="Arial" w:hAnsi="Arial" w:cs="Arial"/>
        </w:rPr>
        <w:t>Umiejętność działania w warunkach dużego obciążenia stresem.</w:t>
      </w:r>
    </w:p>
    <w:p w14:paraId="5418DCDC" w14:textId="77777777" w:rsidR="00D2222D" w:rsidRPr="0018379F" w:rsidRDefault="00D2222D" w:rsidP="00D2222D">
      <w:pPr>
        <w:pStyle w:val="Bezodstpw"/>
        <w:numPr>
          <w:ilvl w:val="0"/>
          <w:numId w:val="5"/>
        </w:numPr>
        <w:spacing w:line="276" w:lineRule="auto"/>
        <w:jc w:val="both"/>
        <w:rPr>
          <w:rFonts w:ascii="Arial" w:hAnsi="Arial" w:cs="Arial"/>
        </w:rPr>
      </w:pPr>
      <w:r w:rsidRPr="0018379F">
        <w:rPr>
          <w:rFonts w:ascii="Arial" w:hAnsi="Arial" w:cs="Arial"/>
        </w:rPr>
        <w:t>Terminowość, dokładność, odpowiedzialność.</w:t>
      </w:r>
    </w:p>
    <w:p w14:paraId="58DDC2C8" w14:textId="77777777" w:rsidR="00D2222D" w:rsidRDefault="00D2222D" w:rsidP="00D2222D">
      <w:pPr>
        <w:pStyle w:val="Bezodstpw"/>
        <w:numPr>
          <w:ilvl w:val="0"/>
          <w:numId w:val="5"/>
        </w:numPr>
        <w:spacing w:line="276" w:lineRule="auto"/>
        <w:jc w:val="both"/>
        <w:rPr>
          <w:rFonts w:ascii="Arial" w:hAnsi="Arial" w:cs="Arial"/>
        </w:rPr>
      </w:pPr>
      <w:r w:rsidRPr="0018379F">
        <w:rPr>
          <w:rFonts w:ascii="Arial" w:hAnsi="Arial" w:cs="Arial"/>
        </w:rPr>
        <w:t>Umiejętność poszukiwania informacji i interpretacji aktów prawnych</w:t>
      </w:r>
      <w:r>
        <w:rPr>
          <w:rFonts w:ascii="Arial" w:hAnsi="Arial" w:cs="Arial"/>
        </w:rPr>
        <w:t xml:space="preserve">. </w:t>
      </w:r>
    </w:p>
    <w:p w14:paraId="4E864AD9" w14:textId="77777777" w:rsidR="00D2222D" w:rsidRPr="0018379F" w:rsidRDefault="00D2222D" w:rsidP="00D2222D">
      <w:pPr>
        <w:pStyle w:val="Bezodstpw"/>
        <w:numPr>
          <w:ilvl w:val="0"/>
          <w:numId w:val="5"/>
        </w:numPr>
        <w:spacing w:line="276" w:lineRule="auto"/>
        <w:jc w:val="both"/>
        <w:rPr>
          <w:rFonts w:ascii="Arial" w:hAnsi="Arial" w:cs="Arial"/>
        </w:rPr>
      </w:pPr>
      <w:r>
        <w:rPr>
          <w:rFonts w:ascii="Arial" w:hAnsi="Arial" w:cs="Arial"/>
        </w:rPr>
        <w:t xml:space="preserve">Umiejętność planowania i sprawnej organizacji pracy, wysoka kultura osobista, samodzielność, komunikatywność, sumienność, pracowitość. </w:t>
      </w:r>
    </w:p>
    <w:p w14:paraId="10F238A8" w14:textId="77777777" w:rsidR="00D2222D" w:rsidRPr="0018379F" w:rsidRDefault="00D2222D" w:rsidP="00D2222D">
      <w:pPr>
        <w:pStyle w:val="Bezodstpw"/>
        <w:numPr>
          <w:ilvl w:val="0"/>
          <w:numId w:val="5"/>
        </w:numPr>
        <w:spacing w:line="276" w:lineRule="auto"/>
        <w:jc w:val="both"/>
        <w:rPr>
          <w:rFonts w:ascii="Arial" w:hAnsi="Arial" w:cs="Arial"/>
        </w:rPr>
      </w:pPr>
      <w:r w:rsidRPr="0018379F">
        <w:rPr>
          <w:rFonts w:ascii="Arial" w:hAnsi="Arial" w:cs="Arial"/>
        </w:rPr>
        <w:t>Znajomość obsługi sprzętu komputerowego, w tym pakietu Microsoft Office.</w:t>
      </w:r>
    </w:p>
    <w:p w14:paraId="377445FF" w14:textId="77777777" w:rsidR="00D2222D" w:rsidRPr="0018379F" w:rsidRDefault="00D2222D" w:rsidP="00D2222D">
      <w:pPr>
        <w:pStyle w:val="Bezodstpw"/>
        <w:ind w:left="644"/>
        <w:jc w:val="both"/>
        <w:rPr>
          <w:rFonts w:ascii="Arial" w:hAnsi="Arial" w:cs="Arial"/>
        </w:rPr>
      </w:pPr>
    </w:p>
    <w:p w14:paraId="02AE0DA0" w14:textId="77777777" w:rsidR="00D2222D" w:rsidRPr="0018379F" w:rsidRDefault="00D2222D" w:rsidP="00D2222D">
      <w:pPr>
        <w:keepNext/>
        <w:keepLines/>
        <w:widowControl w:val="0"/>
        <w:numPr>
          <w:ilvl w:val="0"/>
          <w:numId w:val="1"/>
        </w:numPr>
        <w:tabs>
          <w:tab w:val="left" w:pos="354"/>
        </w:tabs>
        <w:spacing w:after="99" w:line="224" w:lineRule="exact"/>
        <w:outlineLvl w:val="1"/>
        <w:rPr>
          <w:rFonts w:ascii="Arial" w:eastAsia="Arial" w:hAnsi="Arial" w:cs="Arial"/>
          <w:b/>
          <w:bCs/>
        </w:rPr>
      </w:pPr>
      <w:r w:rsidRPr="0018379F">
        <w:rPr>
          <w:rFonts w:ascii="Arial" w:eastAsia="Arial" w:hAnsi="Arial" w:cs="Arial"/>
          <w:b/>
          <w:bCs/>
        </w:rPr>
        <w:t>Zakres wykonywanych zadań na stanowisku:</w:t>
      </w:r>
      <w:bookmarkEnd w:id="4"/>
    </w:p>
    <w:p w14:paraId="6A4D5943" w14:textId="4E7D4934" w:rsidR="00D2222D" w:rsidRDefault="00D2222D" w:rsidP="00D2222D">
      <w:pPr>
        <w:pStyle w:val="Akapitzlist"/>
        <w:numPr>
          <w:ilvl w:val="0"/>
          <w:numId w:val="6"/>
        </w:numPr>
        <w:spacing w:line="276" w:lineRule="auto"/>
        <w:jc w:val="both"/>
        <w:rPr>
          <w:rFonts w:ascii="Arial" w:hAnsi="Arial" w:cs="Arial"/>
        </w:rPr>
      </w:pPr>
      <w:bookmarkStart w:id="5" w:name="bookmark4"/>
      <w:r>
        <w:rPr>
          <w:rFonts w:ascii="Arial" w:hAnsi="Arial" w:cs="Arial"/>
        </w:rPr>
        <w:t xml:space="preserve">Opracowywanie i realizacja wniosków w zakresie wykonywania świadczeń osobistych </w:t>
      </w:r>
      <w:r w:rsidR="000E652A">
        <w:rPr>
          <w:rFonts w:ascii="Arial" w:hAnsi="Arial" w:cs="Arial"/>
        </w:rPr>
        <w:t xml:space="preserve">     </w:t>
      </w:r>
      <w:r>
        <w:rPr>
          <w:rFonts w:ascii="Arial" w:hAnsi="Arial" w:cs="Arial"/>
        </w:rPr>
        <w:t xml:space="preserve">i rzeczowych na rzecz obrony kraju. </w:t>
      </w:r>
    </w:p>
    <w:p w14:paraId="34664AA4" w14:textId="2FF8EEA8" w:rsidR="00D2222D" w:rsidRDefault="00D2222D" w:rsidP="00D2222D">
      <w:pPr>
        <w:pStyle w:val="Akapitzlist"/>
        <w:numPr>
          <w:ilvl w:val="0"/>
          <w:numId w:val="6"/>
        </w:numPr>
        <w:spacing w:line="276" w:lineRule="auto"/>
        <w:jc w:val="both"/>
        <w:rPr>
          <w:rFonts w:ascii="Arial" w:hAnsi="Arial" w:cs="Arial"/>
        </w:rPr>
      </w:pPr>
      <w:r>
        <w:rPr>
          <w:rFonts w:ascii="Arial" w:hAnsi="Arial" w:cs="Arial"/>
        </w:rPr>
        <w:lastRenderedPageBreak/>
        <w:t>Planowanie i koordynowanie dzi</w:t>
      </w:r>
      <w:r w:rsidR="00874CD4">
        <w:rPr>
          <w:rFonts w:ascii="Arial" w:hAnsi="Arial" w:cs="Arial"/>
        </w:rPr>
        <w:t>ałalności</w:t>
      </w:r>
      <w:r>
        <w:rPr>
          <w:rFonts w:ascii="Arial" w:hAnsi="Arial" w:cs="Arial"/>
        </w:rPr>
        <w:t xml:space="preserve"> w zakresie obrony cywilnej. </w:t>
      </w:r>
    </w:p>
    <w:p w14:paraId="534A4441" w14:textId="77777777" w:rsidR="00D2222D" w:rsidRDefault="00D2222D" w:rsidP="00D2222D">
      <w:pPr>
        <w:pStyle w:val="Akapitzlist"/>
        <w:numPr>
          <w:ilvl w:val="0"/>
          <w:numId w:val="6"/>
        </w:numPr>
        <w:spacing w:line="276" w:lineRule="auto"/>
        <w:jc w:val="both"/>
        <w:rPr>
          <w:rFonts w:ascii="Arial" w:hAnsi="Arial" w:cs="Arial"/>
        </w:rPr>
      </w:pPr>
      <w:r>
        <w:rPr>
          <w:rFonts w:ascii="Arial" w:hAnsi="Arial" w:cs="Arial"/>
        </w:rPr>
        <w:t xml:space="preserve">Opracowywanie i aktualizowanie planu obrony cywilnej gminy </w:t>
      </w:r>
    </w:p>
    <w:p w14:paraId="632940D0" w14:textId="77777777" w:rsidR="00D2222D" w:rsidRDefault="00D2222D" w:rsidP="00D2222D">
      <w:pPr>
        <w:pStyle w:val="Akapitzlist"/>
        <w:numPr>
          <w:ilvl w:val="0"/>
          <w:numId w:val="6"/>
        </w:numPr>
        <w:spacing w:line="276" w:lineRule="auto"/>
        <w:jc w:val="both"/>
        <w:rPr>
          <w:rFonts w:ascii="Arial" w:hAnsi="Arial" w:cs="Arial"/>
        </w:rPr>
      </w:pPr>
      <w:r>
        <w:rPr>
          <w:rFonts w:ascii="Arial" w:hAnsi="Arial" w:cs="Arial"/>
        </w:rPr>
        <w:t>Nadzór nad utrzymaniem w pełnej sprawności systemu powszechnego ostrzegania                 i alarmowania ludności.</w:t>
      </w:r>
    </w:p>
    <w:p w14:paraId="40A8452D" w14:textId="77777777" w:rsidR="00D2222D" w:rsidRDefault="00D2222D" w:rsidP="00D2222D">
      <w:pPr>
        <w:pStyle w:val="Akapitzlist"/>
        <w:numPr>
          <w:ilvl w:val="0"/>
          <w:numId w:val="6"/>
        </w:numPr>
        <w:spacing w:line="276" w:lineRule="auto"/>
        <w:jc w:val="both"/>
        <w:rPr>
          <w:rFonts w:ascii="Arial" w:hAnsi="Arial" w:cs="Arial"/>
        </w:rPr>
      </w:pPr>
      <w:r>
        <w:rPr>
          <w:rFonts w:ascii="Arial" w:hAnsi="Arial" w:cs="Arial"/>
        </w:rPr>
        <w:t>Prowadzenie doraźnych kontroli okresowych treningów zgrywających.</w:t>
      </w:r>
    </w:p>
    <w:p w14:paraId="1272B27B" w14:textId="77777777" w:rsidR="00D2222D" w:rsidRDefault="00D2222D" w:rsidP="00D2222D">
      <w:pPr>
        <w:pStyle w:val="Akapitzlist"/>
        <w:numPr>
          <w:ilvl w:val="0"/>
          <w:numId w:val="6"/>
        </w:numPr>
        <w:spacing w:line="276" w:lineRule="auto"/>
        <w:jc w:val="both"/>
        <w:rPr>
          <w:rFonts w:ascii="Arial" w:hAnsi="Arial" w:cs="Arial"/>
        </w:rPr>
      </w:pPr>
      <w:r>
        <w:rPr>
          <w:rFonts w:ascii="Arial" w:hAnsi="Arial" w:cs="Arial"/>
        </w:rPr>
        <w:t>Prowadzenie szkoleń w urzędzie w zakresie obrony cywilnej.</w:t>
      </w:r>
    </w:p>
    <w:p w14:paraId="5535D812" w14:textId="77777777" w:rsidR="00D2222D" w:rsidRDefault="00D2222D" w:rsidP="00D2222D">
      <w:pPr>
        <w:pStyle w:val="Akapitzlist"/>
        <w:numPr>
          <w:ilvl w:val="0"/>
          <w:numId w:val="6"/>
        </w:numPr>
        <w:spacing w:line="276" w:lineRule="auto"/>
        <w:jc w:val="both"/>
        <w:rPr>
          <w:rFonts w:ascii="Arial" w:hAnsi="Arial" w:cs="Arial"/>
        </w:rPr>
      </w:pPr>
      <w:r>
        <w:rPr>
          <w:rFonts w:ascii="Arial" w:hAnsi="Arial" w:cs="Arial"/>
        </w:rPr>
        <w:t xml:space="preserve">Szkolenie ludności w zakresie powszechnej samoobrony. </w:t>
      </w:r>
    </w:p>
    <w:p w14:paraId="0DAF1E02" w14:textId="77777777" w:rsidR="00D2222D" w:rsidRDefault="00D2222D" w:rsidP="00D2222D">
      <w:pPr>
        <w:pStyle w:val="Akapitzlist"/>
        <w:numPr>
          <w:ilvl w:val="0"/>
          <w:numId w:val="6"/>
        </w:numPr>
        <w:spacing w:line="276" w:lineRule="auto"/>
        <w:jc w:val="both"/>
        <w:rPr>
          <w:rFonts w:ascii="Arial" w:hAnsi="Arial" w:cs="Arial"/>
        </w:rPr>
      </w:pPr>
      <w:r>
        <w:rPr>
          <w:rFonts w:ascii="Arial" w:hAnsi="Arial" w:cs="Arial"/>
        </w:rPr>
        <w:t>Opracowywanie wytycznych Szefa Obrony Cywilnej (OC) gminy w zakresie OC.</w:t>
      </w:r>
    </w:p>
    <w:p w14:paraId="121EE2AF" w14:textId="77777777" w:rsidR="00D2222D" w:rsidRDefault="00D2222D" w:rsidP="00D2222D">
      <w:pPr>
        <w:pStyle w:val="Akapitzlist"/>
        <w:numPr>
          <w:ilvl w:val="0"/>
          <w:numId w:val="6"/>
        </w:numPr>
        <w:spacing w:line="276" w:lineRule="auto"/>
        <w:jc w:val="both"/>
        <w:rPr>
          <w:rFonts w:ascii="Arial" w:hAnsi="Arial" w:cs="Arial"/>
        </w:rPr>
      </w:pPr>
      <w:r>
        <w:rPr>
          <w:rFonts w:ascii="Arial" w:hAnsi="Arial" w:cs="Arial"/>
        </w:rPr>
        <w:t xml:space="preserve">Dokonywanie oceny stanu przygotowania OC i przedstawiania w tym zakresie wniosków szefowi OC. </w:t>
      </w:r>
    </w:p>
    <w:p w14:paraId="45EB10A4" w14:textId="77777777" w:rsidR="00D2222D" w:rsidRDefault="00D2222D" w:rsidP="00D2222D">
      <w:pPr>
        <w:pStyle w:val="Akapitzlist"/>
        <w:numPr>
          <w:ilvl w:val="0"/>
          <w:numId w:val="6"/>
        </w:numPr>
        <w:spacing w:line="276" w:lineRule="auto"/>
        <w:jc w:val="both"/>
        <w:rPr>
          <w:rFonts w:ascii="Arial" w:hAnsi="Arial" w:cs="Arial"/>
        </w:rPr>
      </w:pPr>
      <w:r>
        <w:rPr>
          <w:rFonts w:ascii="Arial" w:hAnsi="Arial" w:cs="Arial"/>
        </w:rPr>
        <w:t>Planowanie i realizacja przedsięwzięć związanych z funkcjonowaniem urządzeń specjalnych.</w:t>
      </w:r>
    </w:p>
    <w:p w14:paraId="65EA3ED7" w14:textId="77777777" w:rsidR="00D2222D" w:rsidRDefault="00D2222D" w:rsidP="00D2222D">
      <w:pPr>
        <w:pStyle w:val="Akapitzlist"/>
        <w:numPr>
          <w:ilvl w:val="0"/>
          <w:numId w:val="6"/>
        </w:numPr>
        <w:spacing w:line="276" w:lineRule="auto"/>
        <w:jc w:val="both"/>
        <w:rPr>
          <w:rFonts w:ascii="Arial" w:hAnsi="Arial" w:cs="Arial"/>
        </w:rPr>
      </w:pPr>
      <w:r>
        <w:rPr>
          <w:rFonts w:ascii="Arial" w:hAnsi="Arial" w:cs="Arial"/>
        </w:rPr>
        <w:t xml:space="preserve">Zapewnienie ochrony publicznym ujęciom i urządzeniom wodnym przed środkami rażenia. </w:t>
      </w:r>
    </w:p>
    <w:p w14:paraId="6679A115" w14:textId="77777777" w:rsidR="00D2222D" w:rsidRDefault="00D2222D" w:rsidP="00D2222D">
      <w:pPr>
        <w:pStyle w:val="Akapitzlist"/>
        <w:numPr>
          <w:ilvl w:val="0"/>
          <w:numId w:val="6"/>
        </w:numPr>
        <w:spacing w:line="276" w:lineRule="auto"/>
        <w:jc w:val="both"/>
        <w:rPr>
          <w:rFonts w:ascii="Arial" w:hAnsi="Arial" w:cs="Arial"/>
        </w:rPr>
      </w:pPr>
      <w:r>
        <w:rPr>
          <w:rFonts w:ascii="Arial" w:hAnsi="Arial" w:cs="Arial"/>
        </w:rPr>
        <w:t xml:space="preserve">Realizacja działań w zakresie zaciemniania i wygaszania oświetlenia w mieście, sołectwach, zakładach pracy. </w:t>
      </w:r>
    </w:p>
    <w:p w14:paraId="6325A0CE" w14:textId="77777777" w:rsidR="00D2222D" w:rsidRDefault="00D2222D" w:rsidP="00D2222D">
      <w:pPr>
        <w:pStyle w:val="Akapitzlist"/>
        <w:numPr>
          <w:ilvl w:val="0"/>
          <w:numId w:val="6"/>
        </w:numPr>
        <w:spacing w:line="276" w:lineRule="auto"/>
        <w:jc w:val="both"/>
        <w:rPr>
          <w:rFonts w:ascii="Arial" w:hAnsi="Arial" w:cs="Arial"/>
        </w:rPr>
      </w:pPr>
      <w:r>
        <w:rPr>
          <w:rFonts w:ascii="Arial" w:hAnsi="Arial" w:cs="Arial"/>
        </w:rPr>
        <w:t xml:space="preserve">Planowanie przedsięwzięć związanych z ochroną zakładów pracy oraz obiektów użyteczności publicznej przez działania środków rażenia. </w:t>
      </w:r>
    </w:p>
    <w:p w14:paraId="3596FA8B" w14:textId="77777777" w:rsidR="00D2222D" w:rsidRDefault="00D2222D" w:rsidP="00D2222D">
      <w:pPr>
        <w:pStyle w:val="Akapitzlist"/>
        <w:numPr>
          <w:ilvl w:val="0"/>
          <w:numId w:val="6"/>
        </w:numPr>
        <w:spacing w:line="276" w:lineRule="auto"/>
        <w:jc w:val="both"/>
        <w:rPr>
          <w:rFonts w:ascii="Arial" w:hAnsi="Arial" w:cs="Arial"/>
        </w:rPr>
      </w:pPr>
      <w:r>
        <w:rPr>
          <w:rFonts w:ascii="Arial" w:hAnsi="Arial" w:cs="Arial"/>
        </w:rPr>
        <w:t xml:space="preserve">Zaopatrywanie formacji OC w sprzęt </w:t>
      </w:r>
      <w:proofErr w:type="spellStart"/>
      <w:r>
        <w:rPr>
          <w:rFonts w:ascii="Arial" w:hAnsi="Arial" w:cs="Arial"/>
        </w:rPr>
        <w:t>techniczno</w:t>
      </w:r>
      <w:proofErr w:type="spellEnd"/>
      <w:r>
        <w:rPr>
          <w:rFonts w:ascii="Arial" w:hAnsi="Arial" w:cs="Arial"/>
        </w:rPr>
        <w:t xml:space="preserve"> – wojskowy, umundurowanie oraz prowadzenia ewidencji w tym zakresie. </w:t>
      </w:r>
    </w:p>
    <w:p w14:paraId="7C167C10" w14:textId="77777777" w:rsidR="00D2222D" w:rsidRDefault="00D2222D" w:rsidP="00D2222D">
      <w:pPr>
        <w:pStyle w:val="Akapitzlist"/>
        <w:numPr>
          <w:ilvl w:val="0"/>
          <w:numId w:val="6"/>
        </w:numPr>
        <w:spacing w:line="276" w:lineRule="auto"/>
        <w:jc w:val="both"/>
        <w:rPr>
          <w:rFonts w:ascii="Arial" w:hAnsi="Arial" w:cs="Arial"/>
        </w:rPr>
      </w:pPr>
      <w:r>
        <w:rPr>
          <w:rFonts w:ascii="Arial" w:hAnsi="Arial" w:cs="Arial"/>
        </w:rPr>
        <w:t xml:space="preserve">Prowadzenia spraw związanych z obronnością poprzez: </w:t>
      </w:r>
    </w:p>
    <w:p w14:paraId="05A25C4A" w14:textId="77777777" w:rsidR="00D2222D" w:rsidRDefault="00D2222D" w:rsidP="00D2222D">
      <w:pPr>
        <w:pStyle w:val="Akapitzlist"/>
        <w:numPr>
          <w:ilvl w:val="0"/>
          <w:numId w:val="7"/>
        </w:numPr>
        <w:spacing w:line="276" w:lineRule="auto"/>
        <w:jc w:val="both"/>
        <w:rPr>
          <w:rFonts w:ascii="Arial" w:hAnsi="Arial" w:cs="Arial"/>
        </w:rPr>
      </w:pPr>
      <w:r>
        <w:rPr>
          <w:rFonts w:ascii="Arial" w:hAnsi="Arial" w:cs="Arial"/>
        </w:rPr>
        <w:t>realizację regulaminu organizacyjnego na czas stanu nadzwyczajnego,</w:t>
      </w:r>
    </w:p>
    <w:p w14:paraId="40BB3AB4" w14:textId="77777777" w:rsidR="00D2222D" w:rsidRDefault="00D2222D" w:rsidP="00D2222D">
      <w:pPr>
        <w:pStyle w:val="Akapitzlist"/>
        <w:numPr>
          <w:ilvl w:val="0"/>
          <w:numId w:val="7"/>
        </w:numPr>
        <w:spacing w:line="276" w:lineRule="auto"/>
        <w:jc w:val="both"/>
        <w:rPr>
          <w:rFonts w:ascii="Arial" w:hAnsi="Arial" w:cs="Arial"/>
        </w:rPr>
      </w:pPr>
      <w:r>
        <w:rPr>
          <w:rFonts w:ascii="Arial" w:hAnsi="Arial" w:cs="Arial"/>
        </w:rPr>
        <w:t xml:space="preserve">realizację regulaminu stałego dyżuru, </w:t>
      </w:r>
    </w:p>
    <w:p w14:paraId="69C7F197" w14:textId="77777777" w:rsidR="00D2222D" w:rsidRDefault="00D2222D" w:rsidP="00D2222D">
      <w:pPr>
        <w:pStyle w:val="Akapitzlist"/>
        <w:numPr>
          <w:ilvl w:val="0"/>
          <w:numId w:val="7"/>
        </w:numPr>
        <w:spacing w:line="276" w:lineRule="auto"/>
        <w:jc w:val="both"/>
        <w:rPr>
          <w:rFonts w:ascii="Arial" w:hAnsi="Arial" w:cs="Arial"/>
        </w:rPr>
      </w:pPr>
      <w:r>
        <w:rPr>
          <w:rFonts w:ascii="Arial" w:hAnsi="Arial" w:cs="Arial"/>
        </w:rPr>
        <w:t xml:space="preserve">szkolenia obronne, </w:t>
      </w:r>
    </w:p>
    <w:p w14:paraId="368C24C4" w14:textId="77777777" w:rsidR="00D2222D" w:rsidRDefault="00D2222D" w:rsidP="00D2222D">
      <w:pPr>
        <w:pStyle w:val="Akapitzlist"/>
        <w:numPr>
          <w:ilvl w:val="0"/>
          <w:numId w:val="7"/>
        </w:numPr>
        <w:spacing w:line="276" w:lineRule="auto"/>
        <w:jc w:val="both"/>
        <w:rPr>
          <w:rFonts w:ascii="Arial" w:hAnsi="Arial" w:cs="Arial"/>
        </w:rPr>
      </w:pPr>
      <w:r>
        <w:rPr>
          <w:rFonts w:ascii="Arial" w:hAnsi="Arial" w:cs="Arial"/>
        </w:rPr>
        <w:t xml:space="preserve">opracowanie zestawu zadań obronnych, </w:t>
      </w:r>
    </w:p>
    <w:p w14:paraId="396B5728" w14:textId="77777777" w:rsidR="00D2222D" w:rsidRDefault="00D2222D" w:rsidP="00D2222D">
      <w:pPr>
        <w:pStyle w:val="Akapitzlist"/>
        <w:numPr>
          <w:ilvl w:val="0"/>
          <w:numId w:val="7"/>
        </w:numPr>
        <w:spacing w:line="276" w:lineRule="auto"/>
        <w:jc w:val="both"/>
        <w:rPr>
          <w:rFonts w:ascii="Arial" w:hAnsi="Arial" w:cs="Arial"/>
        </w:rPr>
      </w:pPr>
      <w:r>
        <w:rPr>
          <w:rFonts w:ascii="Arial" w:hAnsi="Arial" w:cs="Arial"/>
        </w:rPr>
        <w:t xml:space="preserve">realizację planu zamierzeń obronnych, </w:t>
      </w:r>
    </w:p>
    <w:p w14:paraId="65FB7F35" w14:textId="77777777" w:rsidR="00D2222D" w:rsidRDefault="00D2222D" w:rsidP="00D2222D">
      <w:pPr>
        <w:pStyle w:val="Akapitzlist"/>
        <w:numPr>
          <w:ilvl w:val="0"/>
          <w:numId w:val="7"/>
        </w:numPr>
        <w:spacing w:line="276" w:lineRule="auto"/>
        <w:jc w:val="both"/>
        <w:rPr>
          <w:rFonts w:ascii="Arial" w:hAnsi="Arial" w:cs="Arial"/>
        </w:rPr>
      </w:pPr>
      <w:r>
        <w:rPr>
          <w:rFonts w:ascii="Arial" w:hAnsi="Arial" w:cs="Arial"/>
        </w:rPr>
        <w:t xml:space="preserve">tworzenie zapasowych miejsc pracy. </w:t>
      </w:r>
    </w:p>
    <w:p w14:paraId="7C4C00BF" w14:textId="77777777" w:rsidR="00D2222D" w:rsidRDefault="00D2222D" w:rsidP="00D2222D">
      <w:pPr>
        <w:pStyle w:val="Akapitzlist"/>
        <w:numPr>
          <w:ilvl w:val="0"/>
          <w:numId w:val="6"/>
        </w:numPr>
        <w:spacing w:line="276" w:lineRule="auto"/>
        <w:jc w:val="both"/>
        <w:rPr>
          <w:rFonts w:ascii="Arial" w:hAnsi="Arial" w:cs="Arial"/>
        </w:rPr>
      </w:pPr>
      <w:r>
        <w:rPr>
          <w:rFonts w:ascii="Arial" w:hAnsi="Arial" w:cs="Arial"/>
        </w:rPr>
        <w:t xml:space="preserve">Przygotowanie i przeprowadzenie rejestracji osób na potrzeby kwalifikacji wojskowej, </w:t>
      </w:r>
    </w:p>
    <w:p w14:paraId="0AC5A031" w14:textId="77777777" w:rsidR="00D2222D" w:rsidRDefault="00D2222D" w:rsidP="00D2222D">
      <w:pPr>
        <w:pStyle w:val="Akapitzlist"/>
        <w:numPr>
          <w:ilvl w:val="0"/>
          <w:numId w:val="6"/>
        </w:numPr>
        <w:spacing w:line="276" w:lineRule="auto"/>
        <w:jc w:val="both"/>
        <w:rPr>
          <w:rFonts w:ascii="Arial" w:hAnsi="Arial" w:cs="Arial"/>
        </w:rPr>
      </w:pPr>
      <w:r>
        <w:rPr>
          <w:rFonts w:ascii="Arial" w:hAnsi="Arial" w:cs="Arial"/>
        </w:rPr>
        <w:t xml:space="preserve">Przygotowanie i prowadzenie spraw w zakresie wzywania osób podlegających kwalifikacji wojskowej do stawienia się przez powiatową komisją lekarską </w:t>
      </w:r>
    </w:p>
    <w:p w14:paraId="5A9F3491" w14:textId="77777777" w:rsidR="00D2222D" w:rsidRDefault="00D2222D" w:rsidP="00D2222D">
      <w:pPr>
        <w:pStyle w:val="Akapitzlist"/>
        <w:numPr>
          <w:ilvl w:val="0"/>
          <w:numId w:val="6"/>
        </w:numPr>
        <w:spacing w:line="276" w:lineRule="auto"/>
        <w:jc w:val="both"/>
        <w:rPr>
          <w:rFonts w:ascii="Arial" w:hAnsi="Arial" w:cs="Arial"/>
        </w:rPr>
      </w:pPr>
      <w:r>
        <w:rPr>
          <w:rFonts w:ascii="Arial" w:hAnsi="Arial" w:cs="Arial"/>
        </w:rPr>
        <w:t xml:space="preserve">Przygotowanie projektu decyzji o uznaniu osób, którym doręczono kartę powołania do odbycia zasadniczej służby wojskowej oraz żołnierzy odbywających tę służbę za posiadających na wyłącznym utrzymaniu członków rodziny lub za żołnierzy samotnych, </w:t>
      </w:r>
    </w:p>
    <w:p w14:paraId="28B0846E" w14:textId="77777777" w:rsidR="00D2222D" w:rsidRDefault="00D2222D" w:rsidP="00D2222D">
      <w:pPr>
        <w:pStyle w:val="Akapitzlist"/>
        <w:numPr>
          <w:ilvl w:val="0"/>
          <w:numId w:val="6"/>
        </w:numPr>
        <w:spacing w:line="276" w:lineRule="auto"/>
        <w:jc w:val="both"/>
        <w:rPr>
          <w:rFonts w:ascii="Arial" w:hAnsi="Arial" w:cs="Arial"/>
        </w:rPr>
      </w:pPr>
      <w:r>
        <w:rPr>
          <w:rFonts w:ascii="Arial" w:hAnsi="Arial" w:cs="Arial"/>
        </w:rPr>
        <w:t>Opisywanie faktur.</w:t>
      </w:r>
    </w:p>
    <w:p w14:paraId="16D53D11" w14:textId="77777777" w:rsidR="00D2222D" w:rsidRDefault="00D2222D" w:rsidP="00D2222D">
      <w:pPr>
        <w:pStyle w:val="Akapitzlist"/>
        <w:numPr>
          <w:ilvl w:val="0"/>
          <w:numId w:val="6"/>
        </w:numPr>
        <w:spacing w:line="276" w:lineRule="auto"/>
        <w:jc w:val="both"/>
        <w:rPr>
          <w:rFonts w:ascii="Arial" w:hAnsi="Arial" w:cs="Arial"/>
        </w:rPr>
      </w:pPr>
      <w:r>
        <w:rPr>
          <w:rFonts w:ascii="Arial" w:hAnsi="Arial" w:cs="Arial"/>
        </w:rPr>
        <w:t xml:space="preserve">Planowanie i zabezpieczenie środków finansowych w budżecie Gminy z zakresu realizowanych obowiązków służbowych </w:t>
      </w:r>
    </w:p>
    <w:p w14:paraId="0D946522" w14:textId="77777777" w:rsidR="00D2222D" w:rsidRDefault="00D2222D" w:rsidP="00D2222D">
      <w:pPr>
        <w:pStyle w:val="Akapitzlist"/>
        <w:numPr>
          <w:ilvl w:val="0"/>
          <w:numId w:val="6"/>
        </w:numPr>
        <w:spacing w:line="276" w:lineRule="auto"/>
        <w:jc w:val="both"/>
        <w:rPr>
          <w:rFonts w:ascii="Arial" w:hAnsi="Arial" w:cs="Arial"/>
        </w:rPr>
      </w:pPr>
      <w:r>
        <w:rPr>
          <w:rFonts w:ascii="Arial" w:hAnsi="Arial" w:cs="Arial"/>
        </w:rPr>
        <w:t xml:space="preserve">Wykonywanie innych doraźnych zadań wynikających z potrzeb Urzędu Miejskiego                   w Skarszewach w tym prac zleconych przez kierownika jednostki lub bezpośredniego przełożonego. </w:t>
      </w:r>
    </w:p>
    <w:p w14:paraId="17C07015" w14:textId="77777777" w:rsidR="00B90216" w:rsidRPr="00B47978" w:rsidRDefault="00B90216" w:rsidP="00B90216">
      <w:pPr>
        <w:pStyle w:val="Akapitzlist"/>
        <w:spacing w:line="276" w:lineRule="auto"/>
        <w:ind w:left="644"/>
        <w:jc w:val="both"/>
        <w:rPr>
          <w:rFonts w:ascii="Arial" w:hAnsi="Arial" w:cs="Arial"/>
        </w:rPr>
      </w:pPr>
    </w:p>
    <w:p w14:paraId="10F8866C" w14:textId="77777777" w:rsidR="00D2222D" w:rsidRPr="0018379F" w:rsidRDefault="00D2222D" w:rsidP="00D2222D">
      <w:pPr>
        <w:keepNext/>
        <w:keepLines/>
        <w:widowControl w:val="0"/>
        <w:numPr>
          <w:ilvl w:val="0"/>
          <w:numId w:val="1"/>
        </w:numPr>
        <w:tabs>
          <w:tab w:val="left" w:pos="387"/>
        </w:tabs>
        <w:spacing w:after="92" w:line="224" w:lineRule="exact"/>
        <w:outlineLvl w:val="1"/>
        <w:rPr>
          <w:rFonts w:ascii="Arial" w:eastAsia="Arial" w:hAnsi="Arial" w:cs="Arial"/>
          <w:b/>
          <w:bCs/>
        </w:rPr>
      </w:pPr>
      <w:r w:rsidRPr="0018379F">
        <w:rPr>
          <w:rFonts w:ascii="Arial" w:eastAsia="Arial" w:hAnsi="Arial" w:cs="Arial"/>
          <w:b/>
          <w:bCs/>
        </w:rPr>
        <w:t>Dokumenty wymagane:</w:t>
      </w:r>
      <w:bookmarkEnd w:id="5"/>
    </w:p>
    <w:p w14:paraId="29499223" w14:textId="6C231A53" w:rsidR="00D2222D" w:rsidRPr="0018379F" w:rsidRDefault="00D2222D" w:rsidP="00D2222D">
      <w:pPr>
        <w:widowControl w:val="0"/>
        <w:numPr>
          <w:ilvl w:val="0"/>
          <w:numId w:val="3"/>
        </w:numPr>
        <w:tabs>
          <w:tab w:val="left" w:pos="687"/>
        </w:tabs>
        <w:spacing w:after="0" w:line="276" w:lineRule="auto"/>
        <w:ind w:left="580" w:hanging="420"/>
        <w:jc w:val="both"/>
        <w:rPr>
          <w:rFonts w:ascii="Arial" w:eastAsia="Arial" w:hAnsi="Arial" w:cs="Arial"/>
        </w:rPr>
      </w:pPr>
      <w:r w:rsidRPr="0018379F">
        <w:rPr>
          <w:rFonts w:ascii="Arial" w:eastAsia="Arial" w:hAnsi="Arial" w:cs="Arial"/>
        </w:rPr>
        <w:t>Życiorys - CV (odręcznie podpisany), (musi obejmować dane, o których mowa w art. 22</w:t>
      </w:r>
      <w:r w:rsidRPr="0018379F">
        <w:rPr>
          <w:rFonts w:ascii="Arial" w:eastAsia="Arial" w:hAnsi="Arial" w:cs="Arial"/>
          <w:vertAlign w:val="superscript"/>
        </w:rPr>
        <w:t>1</w:t>
      </w:r>
      <w:r w:rsidRPr="0018379F">
        <w:rPr>
          <w:rFonts w:ascii="Arial" w:eastAsia="Arial" w:hAnsi="Arial" w:cs="Arial"/>
        </w:rPr>
        <w:t xml:space="preserve"> ustawy z dnia 26 czerwca 1974 r. Kodeks pracy, tj. imię (imiona) i nazwisko, data urodzenia, dane kontaktowe, wykształcenie, przebieg dotychczasowego zatrudnienia, posiadane kwalifikacje zawodowe. Kandydat do pracy może również dobrowolnie podać dane dodatkowe, inne niż wymienione wyżej</w:t>
      </w:r>
      <w:r w:rsidR="00B90216">
        <w:rPr>
          <w:rFonts w:ascii="Arial" w:eastAsia="Arial" w:hAnsi="Arial" w:cs="Arial"/>
        </w:rPr>
        <w:t>.</w:t>
      </w:r>
      <w:r w:rsidRPr="0018379F">
        <w:rPr>
          <w:rFonts w:ascii="Arial" w:eastAsia="Arial" w:hAnsi="Arial" w:cs="Arial"/>
        </w:rPr>
        <w:t xml:space="preserve"> </w:t>
      </w:r>
    </w:p>
    <w:p w14:paraId="06780556" w14:textId="16DE53CC" w:rsidR="00D2222D" w:rsidRPr="0018379F" w:rsidRDefault="00D2222D" w:rsidP="00D2222D">
      <w:pPr>
        <w:widowControl w:val="0"/>
        <w:numPr>
          <w:ilvl w:val="0"/>
          <w:numId w:val="3"/>
        </w:numPr>
        <w:tabs>
          <w:tab w:val="left" w:pos="687"/>
        </w:tabs>
        <w:spacing w:after="0" w:line="276" w:lineRule="auto"/>
        <w:ind w:left="420" w:hanging="260"/>
        <w:jc w:val="both"/>
        <w:rPr>
          <w:rFonts w:ascii="Arial" w:eastAsia="Arial" w:hAnsi="Arial" w:cs="Arial"/>
        </w:rPr>
      </w:pPr>
      <w:r w:rsidRPr="0018379F">
        <w:rPr>
          <w:rFonts w:ascii="Arial" w:eastAsia="Arial" w:hAnsi="Arial" w:cs="Arial"/>
        </w:rPr>
        <w:t xml:space="preserve">   List motywacyjny (odręcznie podpisany)</w:t>
      </w:r>
      <w:r w:rsidR="00B90216">
        <w:rPr>
          <w:rFonts w:ascii="Arial" w:eastAsia="Arial" w:hAnsi="Arial" w:cs="Arial"/>
        </w:rPr>
        <w:t>.</w:t>
      </w:r>
    </w:p>
    <w:p w14:paraId="457165B2" w14:textId="77777777" w:rsidR="00D2222D" w:rsidRPr="0018379F" w:rsidRDefault="00D2222D" w:rsidP="00D2222D">
      <w:pPr>
        <w:widowControl w:val="0"/>
        <w:numPr>
          <w:ilvl w:val="0"/>
          <w:numId w:val="3"/>
        </w:numPr>
        <w:tabs>
          <w:tab w:val="left" w:pos="687"/>
        </w:tabs>
        <w:spacing w:after="0" w:line="276" w:lineRule="auto"/>
        <w:ind w:left="580" w:hanging="420"/>
        <w:jc w:val="both"/>
        <w:rPr>
          <w:rFonts w:ascii="Arial" w:eastAsia="Arial" w:hAnsi="Arial" w:cs="Arial"/>
        </w:rPr>
      </w:pPr>
      <w:r w:rsidRPr="0018379F">
        <w:rPr>
          <w:rFonts w:ascii="Arial" w:eastAsia="Arial" w:hAnsi="Arial" w:cs="Arial"/>
        </w:rPr>
        <w:lastRenderedPageBreak/>
        <w:t>Kserokopie dokumentów (poświadczone przez kandydata za zgodność z oryginałem potwierdzających wykształcenie i kwalifikacje zawodowe).</w:t>
      </w:r>
    </w:p>
    <w:p w14:paraId="2A573302" w14:textId="6ED11039" w:rsidR="00D2222D" w:rsidRPr="0018379F" w:rsidRDefault="00D2222D" w:rsidP="00D2222D">
      <w:pPr>
        <w:widowControl w:val="0"/>
        <w:numPr>
          <w:ilvl w:val="0"/>
          <w:numId w:val="3"/>
        </w:numPr>
        <w:tabs>
          <w:tab w:val="left" w:pos="687"/>
        </w:tabs>
        <w:spacing w:after="0" w:line="276" w:lineRule="auto"/>
        <w:ind w:left="580" w:hanging="420"/>
        <w:jc w:val="both"/>
        <w:rPr>
          <w:rFonts w:ascii="Arial" w:eastAsia="Arial" w:hAnsi="Arial" w:cs="Arial"/>
        </w:rPr>
      </w:pPr>
      <w:r w:rsidRPr="0018379F">
        <w:rPr>
          <w:rFonts w:ascii="Arial" w:eastAsia="Arial" w:hAnsi="Arial" w:cs="Arial"/>
        </w:rPr>
        <w:t xml:space="preserve">Inne kserokopie dokumentów o posiadanych kwalifikacjach, umiejętnościach, uprawnieniach, jednocześnie potwierdzających spełnienie wymagań niezbędnych </w:t>
      </w:r>
      <w:r>
        <w:rPr>
          <w:rFonts w:ascii="Arial" w:eastAsia="Arial" w:hAnsi="Arial" w:cs="Arial"/>
        </w:rPr>
        <w:t xml:space="preserve">                        </w:t>
      </w:r>
      <w:r w:rsidRPr="0018379F">
        <w:rPr>
          <w:rFonts w:ascii="Arial" w:eastAsia="Arial" w:hAnsi="Arial" w:cs="Arial"/>
        </w:rPr>
        <w:t>i dodatkowych poświadczone przez kandydata za zgodność z oryginałem)</w:t>
      </w:r>
      <w:r w:rsidR="00B90216">
        <w:rPr>
          <w:rFonts w:ascii="Arial" w:eastAsia="Arial" w:hAnsi="Arial" w:cs="Arial"/>
        </w:rPr>
        <w:t>.</w:t>
      </w:r>
    </w:p>
    <w:p w14:paraId="6E4CA94B" w14:textId="77777777" w:rsidR="00D2222D" w:rsidRPr="0018379F" w:rsidRDefault="00D2222D" w:rsidP="00D2222D">
      <w:pPr>
        <w:widowControl w:val="0"/>
        <w:numPr>
          <w:ilvl w:val="0"/>
          <w:numId w:val="3"/>
        </w:numPr>
        <w:tabs>
          <w:tab w:val="left" w:pos="687"/>
        </w:tabs>
        <w:spacing w:after="0" w:line="276" w:lineRule="auto"/>
        <w:ind w:left="580" w:hanging="420"/>
        <w:jc w:val="both"/>
        <w:rPr>
          <w:rFonts w:ascii="Arial" w:eastAsia="Arial" w:hAnsi="Arial" w:cs="Arial"/>
        </w:rPr>
      </w:pPr>
      <w:r w:rsidRPr="0018379F">
        <w:rPr>
          <w:rFonts w:ascii="Arial" w:eastAsia="Arial" w:hAnsi="Arial" w:cs="Arial"/>
        </w:rPr>
        <w:t>Kserokopie świadectw pracy lub inne dokumenty potwierdzające zatrudnienie i staż pracy</w:t>
      </w:r>
      <w:r>
        <w:rPr>
          <w:rFonts w:ascii="Arial" w:eastAsia="Arial" w:hAnsi="Arial" w:cs="Arial"/>
        </w:rPr>
        <w:t xml:space="preserve"> </w:t>
      </w:r>
      <w:r w:rsidRPr="0018379F">
        <w:rPr>
          <w:rFonts w:ascii="Arial" w:eastAsia="Arial" w:hAnsi="Arial" w:cs="Arial"/>
        </w:rPr>
        <w:t xml:space="preserve">a w przypadku trwającego zatrudnienia oświadczenie o zatrudnieniu uwzględniające okres zatrudnienia (poświadczone przez kandydata za zgodność </w:t>
      </w:r>
      <w:r>
        <w:rPr>
          <w:rFonts w:ascii="Arial" w:eastAsia="Arial" w:hAnsi="Arial" w:cs="Arial"/>
        </w:rPr>
        <w:t xml:space="preserve">                        </w:t>
      </w:r>
      <w:r w:rsidRPr="0018379F">
        <w:rPr>
          <w:rFonts w:ascii="Arial" w:eastAsia="Arial" w:hAnsi="Arial" w:cs="Arial"/>
        </w:rPr>
        <w:t>z oryginałem);</w:t>
      </w:r>
    </w:p>
    <w:p w14:paraId="0E078CB9" w14:textId="0778BF21" w:rsidR="00D2222D" w:rsidRPr="0018379F" w:rsidRDefault="00661199" w:rsidP="00D2222D">
      <w:pPr>
        <w:widowControl w:val="0"/>
        <w:numPr>
          <w:ilvl w:val="0"/>
          <w:numId w:val="3"/>
        </w:numPr>
        <w:tabs>
          <w:tab w:val="left" w:pos="687"/>
        </w:tabs>
        <w:spacing w:after="0" w:line="276" w:lineRule="auto"/>
        <w:ind w:left="420" w:hanging="260"/>
        <w:jc w:val="both"/>
        <w:rPr>
          <w:rFonts w:ascii="Arial" w:eastAsia="Arial" w:hAnsi="Arial" w:cs="Arial"/>
        </w:rPr>
      </w:pPr>
      <w:r>
        <w:rPr>
          <w:rFonts w:ascii="Arial" w:eastAsia="Arial" w:hAnsi="Arial" w:cs="Arial"/>
        </w:rPr>
        <w:t xml:space="preserve">   </w:t>
      </w:r>
      <w:r w:rsidR="00D2222D" w:rsidRPr="0018379F">
        <w:rPr>
          <w:rFonts w:ascii="Arial" w:eastAsia="Arial" w:hAnsi="Arial" w:cs="Arial"/>
        </w:rPr>
        <w:t>Podpisane oświadczenia (2 druki do pobrania):</w:t>
      </w:r>
    </w:p>
    <w:p w14:paraId="52AE4D07" w14:textId="77777777" w:rsidR="00D2222D" w:rsidRPr="0018379F" w:rsidRDefault="00D2222D" w:rsidP="00D2222D">
      <w:pPr>
        <w:widowControl w:val="0"/>
        <w:numPr>
          <w:ilvl w:val="0"/>
          <w:numId w:val="2"/>
        </w:numPr>
        <w:tabs>
          <w:tab w:val="left" w:pos="687"/>
        </w:tabs>
        <w:spacing w:after="0" w:line="276" w:lineRule="auto"/>
        <w:ind w:left="740" w:hanging="440"/>
        <w:jc w:val="both"/>
        <w:rPr>
          <w:rFonts w:ascii="Arial" w:eastAsia="Arial" w:hAnsi="Arial" w:cs="Arial"/>
        </w:rPr>
      </w:pPr>
      <w:r w:rsidRPr="0018379F">
        <w:rPr>
          <w:rFonts w:ascii="Arial" w:eastAsia="Arial" w:hAnsi="Arial" w:cs="Arial"/>
        </w:rPr>
        <w:t>o posiadaniu obywatelstwa polskiego;</w:t>
      </w:r>
    </w:p>
    <w:p w14:paraId="03CDEBC0" w14:textId="77777777" w:rsidR="00D2222D" w:rsidRPr="0018379F" w:rsidRDefault="00D2222D" w:rsidP="00D2222D">
      <w:pPr>
        <w:widowControl w:val="0"/>
        <w:numPr>
          <w:ilvl w:val="0"/>
          <w:numId w:val="2"/>
        </w:numPr>
        <w:tabs>
          <w:tab w:val="left" w:pos="687"/>
        </w:tabs>
        <w:spacing w:after="0" w:line="276" w:lineRule="auto"/>
        <w:ind w:left="740" w:hanging="440"/>
        <w:jc w:val="both"/>
        <w:rPr>
          <w:rFonts w:ascii="Arial" w:eastAsia="Arial" w:hAnsi="Arial" w:cs="Arial"/>
        </w:rPr>
      </w:pPr>
      <w:r w:rsidRPr="0018379F">
        <w:rPr>
          <w:rFonts w:ascii="Arial" w:eastAsia="Arial" w:hAnsi="Arial" w:cs="Arial"/>
        </w:rPr>
        <w:t>o posiadaniu pełnej zdolności do czynności prawnych oraz korzystaniu z pełni praw publicznych;</w:t>
      </w:r>
    </w:p>
    <w:p w14:paraId="0DD9CEF0" w14:textId="77777777" w:rsidR="00D2222D" w:rsidRPr="0018379F" w:rsidRDefault="00D2222D" w:rsidP="00D2222D">
      <w:pPr>
        <w:widowControl w:val="0"/>
        <w:numPr>
          <w:ilvl w:val="0"/>
          <w:numId w:val="2"/>
        </w:numPr>
        <w:tabs>
          <w:tab w:val="left" w:pos="687"/>
        </w:tabs>
        <w:spacing w:after="0" w:line="276" w:lineRule="auto"/>
        <w:ind w:left="740" w:hanging="440"/>
        <w:jc w:val="both"/>
        <w:rPr>
          <w:rFonts w:ascii="Arial" w:eastAsia="Arial" w:hAnsi="Arial" w:cs="Arial"/>
        </w:rPr>
      </w:pPr>
      <w:r w:rsidRPr="0018379F">
        <w:rPr>
          <w:rFonts w:ascii="Arial" w:eastAsia="Arial" w:hAnsi="Arial" w:cs="Arial"/>
        </w:rPr>
        <w:t xml:space="preserve">o nieskazaniu prawomocnym wyrokiem sądu za umyślne przestępstwo ścigane </w:t>
      </w:r>
      <w:r>
        <w:rPr>
          <w:rFonts w:ascii="Arial" w:eastAsia="Arial" w:hAnsi="Arial" w:cs="Arial"/>
        </w:rPr>
        <w:t xml:space="preserve">                         </w:t>
      </w:r>
      <w:r w:rsidRPr="0018379F">
        <w:rPr>
          <w:rFonts w:ascii="Arial" w:eastAsia="Arial" w:hAnsi="Arial" w:cs="Arial"/>
        </w:rPr>
        <w:t>z oskarżenia publicznego lub umyślne przestępstwo skarbowe;</w:t>
      </w:r>
    </w:p>
    <w:p w14:paraId="77E48AC7" w14:textId="77777777" w:rsidR="00D2222D" w:rsidRDefault="00D2222D" w:rsidP="00D2222D">
      <w:pPr>
        <w:widowControl w:val="0"/>
        <w:numPr>
          <w:ilvl w:val="0"/>
          <w:numId w:val="2"/>
        </w:numPr>
        <w:tabs>
          <w:tab w:val="left" w:pos="687"/>
        </w:tabs>
        <w:spacing w:after="120" w:line="276" w:lineRule="auto"/>
        <w:ind w:left="743" w:hanging="442"/>
        <w:jc w:val="both"/>
        <w:rPr>
          <w:rFonts w:ascii="Arial" w:eastAsia="Arial" w:hAnsi="Arial" w:cs="Arial"/>
        </w:rPr>
      </w:pPr>
      <w:r w:rsidRPr="0018379F">
        <w:rPr>
          <w:rFonts w:ascii="Arial" w:eastAsia="Arial" w:hAnsi="Arial" w:cs="Arial"/>
        </w:rPr>
        <w:t>o zgodzie na przetwarzanie danych osobowych.</w:t>
      </w:r>
    </w:p>
    <w:p w14:paraId="0B32459C" w14:textId="77777777" w:rsidR="00661199" w:rsidRPr="0018379F" w:rsidRDefault="00661199" w:rsidP="00661199">
      <w:pPr>
        <w:keepNext/>
        <w:keepLines/>
        <w:widowControl w:val="0"/>
        <w:numPr>
          <w:ilvl w:val="0"/>
          <w:numId w:val="1"/>
        </w:numPr>
        <w:tabs>
          <w:tab w:val="left" w:pos="492"/>
        </w:tabs>
        <w:spacing w:after="120" w:line="264" w:lineRule="exact"/>
        <w:ind w:left="420" w:hanging="261"/>
        <w:jc w:val="both"/>
        <w:outlineLvl w:val="1"/>
        <w:rPr>
          <w:rFonts w:ascii="Arial" w:eastAsia="Arial" w:hAnsi="Arial" w:cs="Arial"/>
          <w:b/>
          <w:bCs/>
        </w:rPr>
      </w:pPr>
      <w:r>
        <w:rPr>
          <w:rFonts w:ascii="Arial" w:eastAsia="Arial" w:hAnsi="Arial" w:cs="Arial"/>
          <w:b/>
          <w:bCs/>
        </w:rPr>
        <w:t>Co oferujemy między innymi</w:t>
      </w:r>
      <w:r w:rsidRPr="0018379F">
        <w:rPr>
          <w:rFonts w:ascii="Arial" w:eastAsia="Arial" w:hAnsi="Arial" w:cs="Arial"/>
          <w:b/>
          <w:bCs/>
        </w:rPr>
        <w:t>:</w:t>
      </w:r>
    </w:p>
    <w:p w14:paraId="22A52DFE" w14:textId="133067CB" w:rsidR="00661199" w:rsidRPr="0018379F" w:rsidRDefault="00661199" w:rsidP="00661199">
      <w:pPr>
        <w:widowControl w:val="0"/>
        <w:numPr>
          <w:ilvl w:val="0"/>
          <w:numId w:val="2"/>
        </w:numPr>
        <w:tabs>
          <w:tab w:val="left" w:pos="687"/>
        </w:tabs>
        <w:spacing w:after="0" w:line="276" w:lineRule="auto"/>
        <w:ind w:left="740" w:hanging="440"/>
        <w:jc w:val="both"/>
        <w:rPr>
          <w:rFonts w:ascii="Arial" w:eastAsia="Arial" w:hAnsi="Arial" w:cs="Arial"/>
        </w:rPr>
      </w:pPr>
      <w:r>
        <w:rPr>
          <w:rFonts w:ascii="Arial" w:eastAsia="Arial" w:hAnsi="Arial" w:cs="Arial"/>
        </w:rPr>
        <w:t xml:space="preserve">proponowane wynagrodzenie zasadnicze </w:t>
      </w:r>
      <w:r w:rsidR="000E652A">
        <w:rPr>
          <w:rFonts w:ascii="Arial" w:eastAsia="Arial" w:hAnsi="Arial" w:cs="Arial"/>
        </w:rPr>
        <w:t xml:space="preserve">od </w:t>
      </w:r>
      <w:r>
        <w:rPr>
          <w:rFonts w:ascii="Arial" w:eastAsia="Arial" w:hAnsi="Arial" w:cs="Arial"/>
        </w:rPr>
        <w:t>5.</w:t>
      </w:r>
      <w:r w:rsidR="005106FB">
        <w:rPr>
          <w:rFonts w:ascii="Arial" w:eastAsia="Arial" w:hAnsi="Arial" w:cs="Arial"/>
        </w:rPr>
        <w:t>775</w:t>
      </w:r>
      <w:r>
        <w:rPr>
          <w:rFonts w:ascii="Arial" w:eastAsia="Arial" w:hAnsi="Arial" w:cs="Arial"/>
        </w:rPr>
        <w:t>,00 zł brutto,</w:t>
      </w:r>
    </w:p>
    <w:p w14:paraId="35E22538" w14:textId="77777777" w:rsidR="00661199" w:rsidRDefault="00661199" w:rsidP="00661199">
      <w:pPr>
        <w:widowControl w:val="0"/>
        <w:numPr>
          <w:ilvl w:val="0"/>
          <w:numId w:val="2"/>
        </w:numPr>
        <w:tabs>
          <w:tab w:val="left" w:pos="687"/>
        </w:tabs>
        <w:spacing w:after="0" w:line="276" w:lineRule="auto"/>
        <w:ind w:left="740" w:hanging="440"/>
        <w:jc w:val="both"/>
        <w:rPr>
          <w:rFonts w:ascii="Arial" w:eastAsia="Arial" w:hAnsi="Arial" w:cs="Arial"/>
        </w:rPr>
      </w:pPr>
      <w:r>
        <w:rPr>
          <w:rFonts w:ascii="Arial" w:eastAsia="Arial" w:hAnsi="Arial" w:cs="Arial"/>
        </w:rPr>
        <w:t>dodatek za wieloletnią pracę od 5% do 20% wynagrodzenia zasadniczego w zależności od udokumentowanego stażu pracy,</w:t>
      </w:r>
    </w:p>
    <w:p w14:paraId="3FBA94CF" w14:textId="77777777" w:rsidR="00661199" w:rsidRDefault="00661199" w:rsidP="00661199">
      <w:pPr>
        <w:widowControl w:val="0"/>
        <w:numPr>
          <w:ilvl w:val="0"/>
          <w:numId w:val="2"/>
        </w:numPr>
        <w:tabs>
          <w:tab w:val="left" w:pos="687"/>
        </w:tabs>
        <w:spacing w:after="0" w:line="276" w:lineRule="auto"/>
        <w:ind w:left="740" w:hanging="440"/>
        <w:jc w:val="both"/>
        <w:rPr>
          <w:rFonts w:ascii="Arial" w:eastAsia="Arial" w:hAnsi="Arial" w:cs="Arial"/>
        </w:rPr>
      </w:pPr>
      <w:r>
        <w:rPr>
          <w:rFonts w:ascii="Arial" w:eastAsia="Arial" w:hAnsi="Arial" w:cs="Arial"/>
        </w:rPr>
        <w:t>inne świadczenia związane z pracą, tj. nagrodę jubileuszową za wieloletnią pracę, dodatkowe wynagrodzenie roczne tzw. „trzynastkę”, nagrodę uznaniową z funduszu nagród za szczególne osiągnięcia w pracy zawodowej, wynagrodzenie za pracę              w godzinach nadliczbowych, należności z tytułu podróży służbowej, jednorazową odprawę w związku przejściem na emeryturę lub rentę z tytułu niezdolności do pracy, odprawę pieniężną z tytułu rozwiązania stosunku pracy,</w:t>
      </w:r>
    </w:p>
    <w:p w14:paraId="73EB9D44" w14:textId="77777777" w:rsidR="00661199" w:rsidRDefault="00661199" w:rsidP="00661199">
      <w:pPr>
        <w:widowControl w:val="0"/>
        <w:numPr>
          <w:ilvl w:val="0"/>
          <w:numId w:val="2"/>
        </w:numPr>
        <w:tabs>
          <w:tab w:val="left" w:pos="687"/>
        </w:tabs>
        <w:spacing w:after="0" w:line="276" w:lineRule="auto"/>
        <w:ind w:left="740" w:hanging="440"/>
        <w:jc w:val="both"/>
        <w:rPr>
          <w:rFonts w:ascii="Arial" w:eastAsia="Arial" w:hAnsi="Arial" w:cs="Arial"/>
        </w:rPr>
      </w:pPr>
      <w:r>
        <w:rPr>
          <w:rFonts w:ascii="Arial" w:eastAsia="Arial" w:hAnsi="Arial" w:cs="Arial"/>
        </w:rPr>
        <w:t>korzystanie z Zakładowego Funduszu Świadczeń Socjalnych między innymi: dofinansowanie wypoczynku pracownika i dzieci pracowników, pożyczki na cele mieszkaniowe, dofinansowanie imprez integracyjnych, kulturalnych, sportowych organizowanych przez pracodawcę,</w:t>
      </w:r>
    </w:p>
    <w:p w14:paraId="30FD3244" w14:textId="77777777" w:rsidR="00661199" w:rsidRDefault="00661199" w:rsidP="00661199">
      <w:pPr>
        <w:widowControl w:val="0"/>
        <w:numPr>
          <w:ilvl w:val="0"/>
          <w:numId w:val="2"/>
        </w:numPr>
        <w:tabs>
          <w:tab w:val="left" w:pos="687"/>
        </w:tabs>
        <w:spacing w:after="0" w:line="276" w:lineRule="auto"/>
        <w:ind w:left="740" w:hanging="440"/>
        <w:jc w:val="both"/>
        <w:rPr>
          <w:rFonts w:ascii="Arial" w:eastAsia="Arial" w:hAnsi="Arial" w:cs="Arial"/>
        </w:rPr>
      </w:pPr>
      <w:r>
        <w:rPr>
          <w:rFonts w:ascii="Arial" w:eastAsia="Arial" w:hAnsi="Arial" w:cs="Arial"/>
        </w:rPr>
        <w:t>dofinansowanie do zakupu okularów lub szkieł kontaktowych korygujących wzrok do pracy przy monitorze ekranowym,</w:t>
      </w:r>
    </w:p>
    <w:p w14:paraId="7C7E1837" w14:textId="77777777" w:rsidR="00661199" w:rsidRDefault="00661199" w:rsidP="00661199">
      <w:pPr>
        <w:widowControl w:val="0"/>
        <w:numPr>
          <w:ilvl w:val="0"/>
          <w:numId w:val="2"/>
        </w:numPr>
        <w:tabs>
          <w:tab w:val="left" w:pos="687"/>
        </w:tabs>
        <w:spacing w:after="0" w:line="276" w:lineRule="auto"/>
        <w:ind w:left="740" w:hanging="440"/>
        <w:jc w:val="both"/>
        <w:rPr>
          <w:rFonts w:ascii="Arial" w:eastAsia="Arial" w:hAnsi="Arial" w:cs="Arial"/>
        </w:rPr>
      </w:pPr>
      <w:r>
        <w:rPr>
          <w:rFonts w:ascii="Arial" w:eastAsia="Arial" w:hAnsi="Arial" w:cs="Arial"/>
        </w:rPr>
        <w:t>możliwość przystąpienia do PPK,</w:t>
      </w:r>
    </w:p>
    <w:p w14:paraId="0C73FB0E" w14:textId="77777777" w:rsidR="00661199" w:rsidRDefault="00661199" w:rsidP="00661199">
      <w:pPr>
        <w:widowControl w:val="0"/>
        <w:numPr>
          <w:ilvl w:val="0"/>
          <w:numId w:val="2"/>
        </w:numPr>
        <w:tabs>
          <w:tab w:val="left" w:pos="687"/>
        </w:tabs>
        <w:spacing w:after="0" w:line="276" w:lineRule="auto"/>
        <w:ind w:left="740" w:hanging="440"/>
        <w:jc w:val="both"/>
        <w:rPr>
          <w:rFonts w:ascii="Arial" w:eastAsia="Arial" w:hAnsi="Arial" w:cs="Arial"/>
        </w:rPr>
      </w:pPr>
      <w:r>
        <w:rPr>
          <w:rFonts w:ascii="Arial" w:eastAsia="Arial" w:hAnsi="Arial" w:cs="Arial"/>
        </w:rPr>
        <w:t>możliwość korzystania z Międzyzakładowej Kasy Zapomogowo-Pożyczkowej (MKZ-P),</w:t>
      </w:r>
    </w:p>
    <w:p w14:paraId="58731257" w14:textId="77777777" w:rsidR="00661199" w:rsidRDefault="00661199" w:rsidP="00661199">
      <w:pPr>
        <w:widowControl w:val="0"/>
        <w:numPr>
          <w:ilvl w:val="0"/>
          <w:numId w:val="2"/>
        </w:numPr>
        <w:tabs>
          <w:tab w:val="left" w:pos="687"/>
        </w:tabs>
        <w:spacing w:after="0" w:line="276" w:lineRule="auto"/>
        <w:ind w:left="740" w:hanging="440"/>
        <w:jc w:val="both"/>
        <w:rPr>
          <w:rFonts w:ascii="Arial" w:eastAsia="Arial" w:hAnsi="Arial" w:cs="Arial"/>
        </w:rPr>
      </w:pPr>
      <w:r>
        <w:rPr>
          <w:rFonts w:ascii="Arial" w:eastAsia="Arial" w:hAnsi="Arial" w:cs="Arial"/>
        </w:rPr>
        <w:t>możliwość rozwoju zawodowego poprzez udział w szkoleniach i innych formach doskonalenia zawodowego.</w:t>
      </w:r>
    </w:p>
    <w:p w14:paraId="134CFA7D" w14:textId="77777777" w:rsidR="00661199" w:rsidRPr="0018379F" w:rsidRDefault="00661199" w:rsidP="00661199">
      <w:pPr>
        <w:widowControl w:val="0"/>
        <w:tabs>
          <w:tab w:val="left" w:pos="687"/>
        </w:tabs>
        <w:spacing w:after="120" w:line="276" w:lineRule="auto"/>
        <w:ind w:left="743"/>
        <w:jc w:val="both"/>
        <w:rPr>
          <w:rFonts w:ascii="Arial" w:eastAsia="Arial" w:hAnsi="Arial" w:cs="Arial"/>
        </w:rPr>
      </w:pPr>
    </w:p>
    <w:p w14:paraId="15ACD9F9" w14:textId="77777777" w:rsidR="00D2222D" w:rsidRPr="0018379F" w:rsidRDefault="00D2222D" w:rsidP="00D2222D">
      <w:pPr>
        <w:keepNext/>
        <w:keepLines/>
        <w:widowControl w:val="0"/>
        <w:numPr>
          <w:ilvl w:val="0"/>
          <w:numId w:val="1"/>
        </w:numPr>
        <w:tabs>
          <w:tab w:val="left" w:pos="492"/>
        </w:tabs>
        <w:spacing w:after="120" w:line="264" w:lineRule="exact"/>
        <w:ind w:left="420" w:hanging="261"/>
        <w:jc w:val="both"/>
        <w:outlineLvl w:val="1"/>
        <w:rPr>
          <w:rFonts w:ascii="Arial" w:eastAsia="Arial" w:hAnsi="Arial" w:cs="Arial"/>
          <w:b/>
          <w:bCs/>
        </w:rPr>
      </w:pPr>
      <w:r w:rsidRPr="0018379F">
        <w:rPr>
          <w:rFonts w:ascii="Arial" w:eastAsia="Arial" w:hAnsi="Arial" w:cs="Arial"/>
          <w:b/>
          <w:bCs/>
        </w:rPr>
        <w:t>Warunki pracy:</w:t>
      </w:r>
    </w:p>
    <w:p w14:paraId="2332EBAB" w14:textId="1AEB615A" w:rsidR="00D2222D" w:rsidRPr="0018379F" w:rsidRDefault="00D2222D" w:rsidP="00D2222D">
      <w:pPr>
        <w:widowControl w:val="0"/>
        <w:numPr>
          <w:ilvl w:val="0"/>
          <w:numId w:val="2"/>
        </w:numPr>
        <w:tabs>
          <w:tab w:val="left" w:pos="687"/>
        </w:tabs>
        <w:spacing w:after="0" w:line="276" w:lineRule="auto"/>
        <w:ind w:left="740" w:hanging="440"/>
        <w:jc w:val="both"/>
        <w:rPr>
          <w:rFonts w:ascii="Arial" w:eastAsia="Arial" w:hAnsi="Arial" w:cs="Arial"/>
        </w:rPr>
      </w:pPr>
      <w:r w:rsidRPr="0018379F">
        <w:rPr>
          <w:rFonts w:ascii="Arial" w:eastAsia="Arial" w:hAnsi="Arial" w:cs="Arial"/>
        </w:rPr>
        <w:t xml:space="preserve">Praca </w:t>
      </w:r>
      <w:r w:rsidR="00661199">
        <w:rPr>
          <w:rFonts w:ascii="Arial" w:eastAsia="Arial" w:hAnsi="Arial" w:cs="Arial"/>
        </w:rPr>
        <w:t xml:space="preserve">w </w:t>
      </w:r>
      <w:r w:rsidRPr="0018379F">
        <w:rPr>
          <w:rFonts w:ascii="Arial" w:eastAsia="Arial" w:hAnsi="Arial" w:cs="Arial"/>
        </w:rPr>
        <w:t>Urzęd</w:t>
      </w:r>
      <w:r w:rsidR="00BE135C">
        <w:rPr>
          <w:rFonts w:ascii="Arial" w:eastAsia="Arial" w:hAnsi="Arial" w:cs="Arial"/>
        </w:rPr>
        <w:t>zie</w:t>
      </w:r>
      <w:r w:rsidRPr="0018379F">
        <w:rPr>
          <w:rFonts w:ascii="Arial" w:eastAsia="Arial" w:hAnsi="Arial" w:cs="Arial"/>
        </w:rPr>
        <w:t xml:space="preserve"> Miejski</w:t>
      </w:r>
      <w:r w:rsidR="00BE135C">
        <w:rPr>
          <w:rFonts w:ascii="Arial" w:eastAsia="Arial" w:hAnsi="Arial" w:cs="Arial"/>
        </w:rPr>
        <w:t>m</w:t>
      </w:r>
      <w:r w:rsidRPr="0018379F">
        <w:rPr>
          <w:rFonts w:ascii="Arial" w:eastAsia="Arial" w:hAnsi="Arial" w:cs="Arial"/>
        </w:rPr>
        <w:t xml:space="preserve"> w Skarszewach.</w:t>
      </w:r>
    </w:p>
    <w:p w14:paraId="7387BA29" w14:textId="77777777" w:rsidR="00D2222D" w:rsidRPr="0018379F" w:rsidRDefault="00D2222D" w:rsidP="00D2222D">
      <w:pPr>
        <w:widowControl w:val="0"/>
        <w:numPr>
          <w:ilvl w:val="0"/>
          <w:numId w:val="2"/>
        </w:numPr>
        <w:tabs>
          <w:tab w:val="left" w:pos="687"/>
        </w:tabs>
        <w:spacing w:after="0" w:line="276" w:lineRule="auto"/>
        <w:ind w:left="740" w:hanging="440"/>
        <w:jc w:val="both"/>
        <w:rPr>
          <w:rFonts w:ascii="Arial" w:eastAsia="Arial" w:hAnsi="Arial" w:cs="Arial"/>
        </w:rPr>
      </w:pPr>
      <w:r w:rsidRPr="0018379F">
        <w:rPr>
          <w:rFonts w:ascii="Arial" w:eastAsia="Arial" w:hAnsi="Arial" w:cs="Arial"/>
        </w:rPr>
        <w:t>Praca administracyjno-biurowa przy użyciu komputera powyżej 4 godzin dziennie.</w:t>
      </w:r>
    </w:p>
    <w:p w14:paraId="38FDBC31" w14:textId="77777777" w:rsidR="00D2222D" w:rsidRPr="0018379F" w:rsidRDefault="00D2222D" w:rsidP="00D2222D">
      <w:pPr>
        <w:widowControl w:val="0"/>
        <w:numPr>
          <w:ilvl w:val="0"/>
          <w:numId w:val="2"/>
        </w:numPr>
        <w:tabs>
          <w:tab w:val="left" w:pos="687"/>
        </w:tabs>
        <w:spacing w:after="0" w:line="276" w:lineRule="auto"/>
        <w:ind w:left="740" w:hanging="440"/>
        <w:jc w:val="both"/>
        <w:rPr>
          <w:rFonts w:ascii="Arial" w:eastAsia="Arial" w:hAnsi="Arial" w:cs="Arial"/>
        </w:rPr>
      </w:pPr>
      <w:r w:rsidRPr="0018379F">
        <w:rPr>
          <w:rFonts w:ascii="Arial" w:eastAsia="Arial" w:hAnsi="Arial" w:cs="Arial"/>
        </w:rPr>
        <w:t>Obsługa urządzeń biurowych.</w:t>
      </w:r>
    </w:p>
    <w:p w14:paraId="79298308" w14:textId="09A60964" w:rsidR="00D2222D" w:rsidRPr="0018379F" w:rsidRDefault="00D2222D" w:rsidP="00D2222D">
      <w:pPr>
        <w:widowControl w:val="0"/>
        <w:numPr>
          <w:ilvl w:val="0"/>
          <w:numId w:val="2"/>
        </w:numPr>
        <w:tabs>
          <w:tab w:val="left" w:pos="687"/>
        </w:tabs>
        <w:spacing w:after="267" w:line="276" w:lineRule="auto"/>
        <w:ind w:left="740" w:hanging="440"/>
        <w:jc w:val="both"/>
        <w:rPr>
          <w:rFonts w:ascii="Arial" w:eastAsia="Arial" w:hAnsi="Arial" w:cs="Arial"/>
        </w:rPr>
      </w:pPr>
      <w:r w:rsidRPr="0018379F">
        <w:rPr>
          <w:rFonts w:ascii="Arial" w:eastAsia="Arial" w:hAnsi="Arial" w:cs="Arial"/>
        </w:rPr>
        <w:t>Budynek nie posiada windy.</w:t>
      </w:r>
    </w:p>
    <w:p w14:paraId="4894C4F0" w14:textId="77777777" w:rsidR="00D2222D" w:rsidRPr="0018379F" w:rsidRDefault="00D2222D" w:rsidP="00D2222D">
      <w:pPr>
        <w:widowControl w:val="0"/>
        <w:numPr>
          <w:ilvl w:val="0"/>
          <w:numId w:val="1"/>
        </w:numPr>
        <w:tabs>
          <w:tab w:val="left" w:pos="492"/>
        </w:tabs>
        <w:spacing w:after="0" w:line="230" w:lineRule="exact"/>
        <w:ind w:left="420" w:hanging="260"/>
        <w:jc w:val="both"/>
        <w:rPr>
          <w:rFonts w:ascii="Arial" w:eastAsia="Arial" w:hAnsi="Arial" w:cs="Arial"/>
          <w:b/>
          <w:bCs/>
          <w:color w:val="000000"/>
          <w:shd w:val="clear" w:color="auto" w:fill="FFFFFF"/>
          <w:lang w:eastAsia="pl-PL" w:bidi="pl-PL"/>
        </w:rPr>
      </w:pPr>
      <w:r w:rsidRPr="0018379F">
        <w:rPr>
          <w:rFonts w:ascii="Arial" w:hAnsi="Arial" w:cs="Arial"/>
          <w:b/>
          <w:bCs/>
        </w:rPr>
        <w:t>Wskaźnik zatrudnienia osób niepełnosprawnych:</w:t>
      </w:r>
    </w:p>
    <w:p w14:paraId="0E540EEC" w14:textId="77777777" w:rsidR="00D2222D" w:rsidRPr="0018379F" w:rsidRDefault="00D2222D" w:rsidP="00D2222D">
      <w:pPr>
        <w:widowControl w:val="0"/>
        <w:tabs>
          <w:tab w:val="left" w:pos="492"/>
        </w:tabs>
        <w:spacing w:after="0" w:line="230" w:lineRule="exact"/>
        <w:ind w:left="420"/>
        <w:jc w:val="both"/>
        <w:rPr>
          <w:rFonts w:ascii="Arial" w:eastAsia="Arial" w:hAnsi="Arial" w:cs="Arial"/>
          <w:color w:val="000000"/>
          <w:shd w:val="clear" w:color="auto" w:fill="FFFFFF"/>
          <w:lang w:eastAsia="pl-PL" w:bidi="pl-PL"/>
        </w:rPr>
      </w:pPr>
    </w:p>
    <w:p w14:paraId="49CD1E25" w14:textId="77777777" w:rsidR="00D2222D" w:rsidRPr="0018379F" w:rsidRDefault="00D2222D" w:rsidP="00D2222D">
      <w:pPr>
        <w:widowControl w:val="0"/>
        <w:tabs>
          <w:tab w:val="left" w:pos="492"/>
        </w:tabs>
        <w:spacing w:after="0" w:line="276" w:lineRule="auto"/>
        <w:jc w:val="both"/>
        <w:rPr>
          <w:rFonts w:ascii="Arial" w:eastAsia="Arial" w:hAnsi="Arial" w:cs="Arial"/>
          <w:color w:val="000000"/>
          <w:shd w:val="clear" w:color="auto" w:fill="FFFFFF"/>
          <w:lang w:eastAsia="pl-PL" w:bidi="pl-PL"/>
        </w:rPr>
      </w:pPr>
      <w:r w:rsidRPr="0018379F">
        <w:rPr>
          <w:rFonts w:ascii="Arial" w:hAnsi="Arial" w:cs="Arial"/>
        </w:rPr>
        <w:t xml:space="preserve">W miesiącu poprzedzającym datę opublikowania niniejszego ogłoszenia wskaźnik zatrudnienia </w:t>
      </w:r>
      <w:r w:rsidRPr="0018379F">
        <w:rPr>
          <w:rFonts w:ascii="Arial" w:hAnsi="Arial" w:cs="Arial"/>
        </w:rPr>
        <w:lastRenderedPageBreak/>
        <w:t xml:space="preserve">osób niepełnosprawnych w Urzędzie, w rozumieniu przepisów o rehabilitacji zawodowej </w:t>
      </w:r>
      <w:r>
        <w:rPr>
          <w:rFonts w:ascii="Arial" w:hAnsi="Arial" w:cs="Arial"/>
        </w:rPr>
        <w:t xml:space="preserve">                          </w:t>
      </w:r>
      <w:r w:rsidRPr="0018379F">
        <w:rPr>
          <w:rFonts w:ascii="Arial" w:hAnsi="Arial" w:cs="Arial"/>
        </w:rPr>
        <w:t>i społecznej oraz zatrudnianiu osób niepełnosprawnych, był wyższy niż 6%.</w:t>
      </w:r>
    </w:p>
    <w:p w14:paraId="5D0A43F0" w14:textId="77777777" w:rsidR="00D2222D" w:rsidRPr="0018379F" w:rsidRDefault="00D2222D" w:rsidP="00D2222D">
      <w:pPr>
        <w:widowControl w:val="0"/>
        <w:tabs>
          <w:tab w:val="left" w:pos="492"/>
        </w:tabs>
        <w:spacing w:after="0" w:line="276" w:lineRule="auto"/>
        <w:ind w:left="420"/>
        <w:jc w:val="both"/>
        <w:rPr>
          <w:rFonts w:ascii="Arial" w:eastAsia="Arial" w:hAnsi="Arial" w:cs="Arial"/>
          <w:color w:val="000000"/>
          <w:shd w:val="clear" w:color="auto" w:fill="FFFFFF"/>
          <w:lang w:eastAsia="pl-PL" w:bidi="pl-PL"/>
        </w:rPr>
      </w:pPr>
    </w:p>
    <w:p w14:paraId="6DDD2780" w14:textId="77777777" w:rsidR="00D2222D" w:rsidRPr="0018379F" w:rsidRDefault="00D2222D" w:rsidP="00D2222D">
      <w:pPr>
        <w:keepNext/>
        <w:keepLines/>
        <w:widowControl w:val="0"/>
        <w:numPr>
          <w:ilvl w:val="0"/>
          <w:numId w:val="1"/>
        </w:numPr>
        <w:spacing w:after="120" w:line="276" w:lineRule="auto"/>
        <w:ind w:left="426" w:hanging="284"/>
        <w:jc w:val="both"/>
        <w:outlineLvl w:val="1"/>
        <w:rPr>
          <w:rFonts w:ascii="Arial" w:eastAsia="Arial" w:hAnsi="Arial" w:cs="Arial"/>
          <w:b/>
          <w:bCs/>
        </w:rPr>
      </w:pPr>
      <w:bookmarkStart w:id="6" w:name="bookmark6"/>
      <w:r w:rsidRPr="0018379F">
        <w:rPr>
          <w:rFonts w:ascii="Arial" w:eastAsia="Arial" w:hAnsi="Arial" w:cs="Arial"/>
          <w:b/>
          <w:bCs/>
        </w:rPr>
        <w:t>Termin i miejsce składania dokumentów:</w:t>
      </w:r>
      <w:bookmarkEnd w:id="6"/>
    </w:p>
    <w:p w14:paraId="5841471E" w14:textId="6115209C" w:rsidR="00D2222D" w:rsidRPr="0018379F" w:rsidRDefault="00D2222D" w:rsidP="009E39C4">
      <w:pPr>
        <w:widowControl w:val="0"/>
        <w:spacing w:after="0" w:line="276" w:lineRule="auto"/>
        <w:jc w:val="both"/>
        <w:rPr>
          <w:rFonts w:ascii="Arial" w:eastAsia="Arial" w:hAnsi="Arial" w:cs="Arial"/>
        </w:rPr>
      </w:pPr>
      <w:r w:rsidRPr="0018379F">
        <w:rPr>
          <w:rFonts w:ascii="Arial" w:eastAsia="Arial" w:hAnsi="Arial" w:cs="Arial"/>
          <w:b/>
          <w:bCs/>
        </w:rPr>
        <w:t xml:space="preserve">Termin: do </w:t>
      </w:r>
      <w:r w:rsidR="009E39C4">
        <w:rPr>
          <w:rFonts w:ascii="Arial" w:eastAsia="Arial" w:hAnsi="Arial" w:cs="Arial"/>
          <w:b/>
          <w:bCs/>
        </w:rPr>
        <w:t>31</w:t>
      </w:r>
      <w:r w:rsidRPr="0018379F">
        <w:rPr>
          <w:rFonts w:ascii="Arial" w:eastAsia="Arial" w:hAnsi="Arial" w:cs="Arial"/>
          <w:b/>
          <w:bCs/>
        </w:rPr>
        <w:t>.0</w:t>
      </w:r>
      <w:r>
        <w:rPr>
          <w:rFonts w:ascii="Arial" w:eastAsia="Arial" w:hAnsi="Arial" w:cs="Arial"/>
          <w:b/>
          <w:bCs/>
        </w:rPr>
        <w:t>8</w:t>
      </w:r>
      <w:r w:rsidRPr="0018379F">
        <w:rPr>
          <w:rFonts w:ascii="Arial" w:eastAsia="Arial" w:hAnsi="Arial" w:cs="Arial"/>
          <w:b/>
          <w:bCs/>
        </w:rPr>
        <w:t>.202</w:t>
      </w:r>
      <w:r>
        <w:rPr>
          <w:rFonts w:ascii="Arial" w:eastAsia="Arial" w:hAnsi="Arial" w:cs="Arial"/>
          <w:b/>
          <w:bCs/>
        </w:rPr>
        <w:t>6</w:t>
      </w:r>
      <w:r w:rsidRPr="0018379F">
        <w:rPr>
          <w:rFonts w:ascii="Arial" w:eastAsia="Arial" w:hAnsi="Arial" w:cs="Arial"/>
          <w:b/>
          <w:bCs/>
        </w:rPr>
        <w:t xml:space="preserve"> r., do godz. </w:t>
      </w:r>
      <w:r>
        <w:rPr>
          <w:rFonts w:ascii="Arial" w:eastAsia="Arial" w:hAnsi="Arial" w:cs="Arial"/>
          <w:b/>
          <w:bCs/>
        </w:rPr>
        <w:t>1</w:t>
      </w:r>
      <w:r w:rsidR="00874CD4">
        <w:rPr>
          <w:rFonts w:ascii="Arial" w:eastAsia="Arial" w:hAnsi="Arial" w:cs="Arial"/>
          <w:b/>
          <w:bCs/>
        </w:rPr>
        <w:t>0</w:t>
      </w:r>
      <w:r w:rsidRPr="0018379F">
        <w:rPr>
          <w:rFonts w:ascii="Arial" w:eastAsia="Arial" w:hAnsi="Arial" w:cs="Arial"/>
          <w:b/>
          <w:bCs/>
        </w:rPr>
        <w:t>:</w:t>
      </w:r>
      <w:r>
        <w:rPr>
          <w:rFonts w:ascii="Arial" w:eastAsia="Arial" w:hAnsi="Arial" w:cs="Arial"/>
          <w:b/>
          <w:bCs/>
        </w:rPr>
        <w:t>0</w:t>
      </w:r>
      <w:r w:rsidRPr="0018379F">
        <w:rPr>
          <w:rFonts w:ascii="Arial" w:eastAsia="Arial" w:hAnsi="Arial" w:cs="Arial"/>
          <w:b/>
          <w:bCs/>
        </w:rPr>
        <w:t xml:space="preserve">0 </w:t>
      </w:r>
      <w:r w:rsidRPr="0018379F">
        <w:rPr>
          <w:rFonts w:ascii="Arial" w:eastAsia="Arial" w:hAnsi="Arial" w:cs="Arial"/>
        </w:rPr>
        <w:t>(decyduje data złożenia lub wpływu do Urzędu)</w:t>
      </w:r>
    </w:p>
    <w:p w14:paraId="5B524035" w14:textId="5D3937CA" w:rsidR="00D2222D" w:rsidRPr="0018379F" w:rsidRDefault="00D2222D" w:rsidP="009E39C4">
      <w:pPr>
        <w:widowControl w:val="0"/>
        <w:spacing w:after="0" w:line="276" w:lineRule="auto"/>
        <w:ind w:right="52"/>
        <w:jc w:val="both"/>
        <w:rPr>
          <w:rFonts w:ascii="Arial" w:eastAsia="Arial" w:hAnsi="Arial" w:cs="Arial"/>
          <w:b/>
          <w:bCs/>
        </w:rPr>
      </w:pPr>
      <w:r w:rsidRPr="0018379F">
        <w:rPr>
          <w:rFonts w:ascii="Arial" w:eastAsia="Arial" w:hAnsi="Arial" w:cs="Arial"/>
        </w:rPr>
        <w:t xml:space="preserve">Urząd Miejski w Skarszewach PI. Gen. J. Hallera 18 83-250 Skarszewy z dopiskiem </w:t>
      </w:r>
      <w:r w:rsidRPr="0018379F">
        <w:rPr>
          <w:rFonts w:ascii="Arial" w:eastAsia="Arial" w:hAnsi="Arial" w:cs="Arial"/>
          <w:b/>
          <w:bCs/>
        </w:rPr>
        <w:t>„nabór na</w:t>
      </w:r>
      <w:r w:rsidRPr="0018379F">
        <w:rPr>
          <w:rFonts w:ascii="Arial" w:eastAsia="Arial" w:hAnsi="Arial" w:cs="Arial"/>
        </w:rPr>
        <w:t xml:space="preserve"> </w:t>
      </w:r>
      <w:r w:rsidRPr="0018379F">
        <w:rPr>
          <w:rFonts w:ascii="Arial" w:eastAsia="Arial" w:hAnsi="Arial" w:cs="Arial"/>
          <w:b/>
          <w:bCs/>
        </w:rPr>
        <w:t xml:space="preserve">stanowisko </w:t>
      </w:r>
      <w:r>
        <w:rPr>
          <w:rFonts w:ascii="Arial" w:eastAsia="Arial" w:hAnsi="Arial" w:cs="Arial"/>
          <w:b/>
          <w:bCs/>
        </w:rPr>
        <w:t xml:space="preserve">od referenta do </w:t>
      </w:r>
      <w:r w:rsidRPr="0018379F">
        <w:rPr>
          <w:rFonts w:ascii="Arial" w:eastAsia="Arial" w:hAnsi="Arial" w:cs="Arial"/>
          <w:b/>
          <w:bCs/>
        </w:rPr>
        <w:t xml:space="preserve">inspektora </w:t>
      </w:r>
      <w:r>
        <w:rPr>
          <w:rFonts w:ascii="Arial" w:eastAsia="Arial" w:hAnsi="Arial" w:cs="Arial"/>
          <w:b/>
          <w:bCs/>
        </w:rPr>
        <w:t>ds. obrony cywilnej</w:t>
      </w:r>
      <w:r w:rsidRPr="0018379F">
        <w:rPr>
          <w:rFonts w:ascii="Arial" w:eastAsia="Arial" w:hAnsi="Arial" w:cs="Arial"/>
          <w:b/>
          <w:bCs/>
        </w:rPr>
        <w:t>”.</w:t>
      </w:r>
    </w:p>
    <w:p w14:paraId="7D762A2F" w14:textId="77777777" w:rsidR="00D2222D" w:rsidRPr="0018379F" w:rsidRDefault="00D2222D" w:rsidP="00D2222D">
      <w:pPr>
        <w:widowControl w:val="0"/>
        <w:spacing w:after="0" w:line="276" w:lineRule="auto"/>
        <w:ind w:left="567" w:right="52"/>
        <w:rPr>
          <w:rFonts w:ascii="Arial" w:eastAsia="Arial" w:hAnsi="Arial" w:cs="Arial"/>
        </w:rPr>
      </w:pPr>
    </w:p>
    <w:p w14:paraId="393D53B9" w14:textId="77777777" w:rsidR="00D2222D" w:rsidRPr="0018379F" w:rsidRDefault="00D2222D" w:rsidP="00D2222D">
      <w:pPr>
        <w:keepNext/>
        <w:keepLines/>
        <w:widowControl w:val="0"/>
        <w:numPr>
          <w:ilvl w:val="0"/>
          <w:numId w:val="1"/>
        </w:numPr>
        <w:tabs>
          <w:tab w:val="left" w:pos="289"/>
        </w:tabs>
        <w:spacing w:after="0" w:line="276" w:lineRule="auto"/>
        <w:jc w:val="both"/>
        <w:outlineLvl w:val="1"/>
        <w:rPr>
          <w:rFonts w:ascii="Arial" w:eastAsia="Arial" w:hAnsi="Arial" w:cs="Arial"/>
          <w:b/>
          <w:bCs/>
        </w:rPr>
      </w:pPr>
      <w:bookmarkStart w:id="7" w:name="bookmark7"/>
      <w:r w:rsidRPr="0018379F">
        <w:rPr>
          <w:rFonts w:ascii="Arial" w:eastAsia="Arial" w:hAnsi="Arial" w:cs="Arial"/>
          <w:b/>
          <w:bCs/>
        </w:rPr>
        <w:t>Inne informacje</w:t>
      </w:r>
      <w:bookmarkEnd w:id="7"/>
    </w:p>
    <w:p w14:paraId="00C1A36C" w14:textId="77777777" w:rsidR="00D2222D" w:rsidRPr="0018379F" w:rsidRDefault="00D2222D" w:rsidP="00D2222D">
      <w:pPr>
        <w:keepNext/>
        <w:keepLines/>
        <w:widowControl w:val="0"/>
        <w:tabs>
          <w:tab w:val="left" w:pos="289"/>
        </w:tabs>
        <w:spacing w:after="0" w:line="276" w:lineRule="auto"/>
        <w:jc w:val="both"/>
        <w:outlineLvl w:val="1"/>
        <w:rPr>
          <w:rFonts w:ascii="Arial" w:eastAsia="Arial" w:hAnsi="Arial" w:cs="Arial"/>
          <w:b/>
          <w:bCs/>
        </w:rPr>
      </w:pPr>
    </w:p>
    <w:p w14:paraId="1FA71717" w14:textId="77777777" w:rsidR="00D2222D" w:rsidRPr="0018379F" w:rsidRDefault="00D2222D" w:rsidP="00D2222D">
      <w:pPr>
        <w:pStyle w:val="Bezodstpw"/>
        <w:spacing w:line="276" w:lineRule="auto"/>
        <w:jc w:val="both"/>
        <w:rPr>
          <w:rFonts w:ascii="Arial" w:hAnsi="Arial" w:cs="Arial"/>
        </w:rPr>
      </w:pPr>
      <w:bookmarkStart w:id="8" w:name="bookmark8"/>
      <w:proofErr w:type="gramStart"/>
      <w:r w:rsidRPr="0018379F">
        <w:rPr>
          <w:rFonts w:ascii="Arial" w:hAnsi="Arial" w:cs="Arial"/>
        </w:rPr>
        <w:t>■  Aplikacje</w:t>
      </w:r>
      <w:proofErr w:type="gramEnd"/>
      <w:r w:rsidRPr="0018379F">
        <w:rPr>
          <w:rFonts w:ascii="Arial" w:hAnsi="Arial" w:cs="Arial"/>
        </w:rPr>
        <w:t>, które wpłyną do Urzędu po wyżej określonym terminie, nie będą rozpatrywane.</w:t>
      </w:r>
    </w:p>
    <w:p w14:paraId="682D9151" w14:textId="1BDE7318" w:rsidR="00D2222D" w:rsidRPr="0018379F" w:rsidRDefault="00D2222D" w:rsidP="00D2222D">
      <w:pPr>
        <w:pStyle w:val="Bezodstpw"/>
        <w:spacing w:line="276" w:lineRule="auto"/>
        <w:jc w:val="both"/>
        <w:rPr>
          <w:rFonts w:ascii="Arial" w:hAnsi="Arial" w:cs="Arial"/>
        </w:rPr>
      </w:pPr>
      <w:r w:rsidRPr="0018379F">
        <w:rPr>
          <w:rFonts w:ascii="Arial" w:hAnsi="Arial" w:cs="Arial"/>
        </w:rPr>
        <w:br/>
        <w:t xml:space="preserve">■ Kandydaci spełniający wymagania formalne zostaną poinformowani telefonicznie lub drogą elektroniczną o miejscu i terminie kolejnego etapu postępowania rekrutacyjnego. W związku </w:t>
      </w:r>
      <w:r w:rsidR="000E652A">
        <w:rPr>
          <w:rFonts w:ascii="Arial" w:hAnsi="Arial" w:cs="Arial"/>
        </w:rPr>
        <w:t xml:space="preserve">  </w:t>
      </w:r>
      <w:r w:rsidRPr="0018379F">
        <w:rPr>
          <w:rFonts w:ascii="Arial" w:hAnsi="Arial" w:cs="Arial"/>
        </w:rPr>
        <w:t>z tym prosimy o podanie w dokumentach aplikacyjnych numeru telefonu kontaktowego oraz adresu e-mail.</w:t>
      </w:r>
    </w:p>
    <w:p w14:paraId="372CAC1A" w14:textId="42417F82" w:rsidR="00D2222D" w:rsidRPr="0018379F" w:rsidRDefault="00D2222D" w:rsidP="00D2222D">
      <w:pPr>
        <w:pStyle w:val="Bezodstpw"/>
        <w:spacing w:line="276" w:lineRule="auto"/>
        <w:jc w:val="both"/>
        <w:rPr>
          <w:rFonts w:ascii="Arial" w:hAnsi="Arial" w:cs="Arial"/>
        </w:rPr>
      </w:pPr>
      <w:r w:rsidRPr="0018379F">
        <w:rPr>
          <w:rFonts w:ascii="Arial" w:hAnsi="Arial" w:cs="Arial"/>
        </w:rPr>
        <w:br/>
        <w:t>■ Informacja o wyniku naboru zostanie opublikowana na stronie internetowej Biuletynu Informacji Publicznej (www.bip.skarszewy.pl) oraz na tablicy ogłoszeń w siedzibie Urzędu Miejskiego w Skarszewach (parter lub I piętro).</w:t>
      </w:r>
    </w:p>
    <w:p w14:paraId="47D3312B" w14:textId="77777777" w:rsidR="00D2222D" w:rsidRPr="0018379F" w:rsidRDefault="00D2222D" w:rsidP="00D2222D">
      <w:pPr>
        <w:pStyle w:val="Bezodstpw"/>
        <w:spacing w:line="276" w:lineRule="auto"/>
        <w:jc w:val="both"/>
        <w:rPr>
          <w:rFonts w:ascii="Arial" w:hAnsi="Arial" w:cs="Arial"/>
        </w:rPr>
      </w:pPr>
      <w:r w:rsidRPr="0018379F">
        <w:rPr>
          <w:rFonts w:ascii="Arial" w:hAnsi="Arial" w:cs="Arial"/>
        </w:rPr>
        <w:br/>
        <w:t>■ Dokumenty aplikacyjne kandydatów, którzy nie zostaną wybrani do zatrudnienia, mogą zostać zwrócone na ich wniosek w ciągu 3 miesięcy od zakończenia procedury naboru. Po tym terminie zostaną komisyjnie zniszczone.</w:t>
      </w:r>
    </w:p>
    <w:p w14:paraId="0C1222A7" w14:textId="77777777" w:rsidR="00D2222D" w:rsidRPr="0018379F" w:rsidRDefault="00D2222D" w:rsidP="00D2222D">
      <w:pPr>
        <w:pStyle w:val="Bezodstpw"/>
        <w:spacing w:line="276" w:lineRule="auto"/>
        <w:jc w:val="both"/>
        <w:rPr>
          <w:rFonts w:ascii="Arial" w:hAnsi="Arial" w:cs="Arial"/>
        </w:rPr>
      </w:pPr>
    </w:p>
    <w:p w14:paraId="2EC826F4" w14:textId="77777777" w:rsidR="00D2222D" w:rsidRPr="0018379F" w:rsidRDefault="00D2222D" w:rsidP="00D2222D">
      <w:pPr>
        <w:keepNext/>
        <w:keepLines/>
        <w:widowControl w:val="0"/>
        <w:spacing w:after="119" w:line="224" w:lineRule="exact"/>
        <w:jc w:val="both"/>
        <w:outlineLvl w:val="1"/>
        <w:rPr>
          <w:rFonts w:ascii="Arial" w:eastAsia="Arial" w:hAnsi="Arial" w:cs="Arial"/>
          <w:b/>
          <w:bCs/>
        </w:rPr>
      </w:pPr>
      <w:r w:rsidRPr="0018379F">
        <w:rPr>
          <w:rFonts w:ascii="Arial" w:eastAsia="Arial" w:hAnsi="Arial" w:cs="Arial"/>
          <w:b/>
          <w:bCs/>
        </w:rPr>
        <w:t>Informacja dot. przetwarzania danych osobowych</w:t>
      </w:r>
      <w:bookmarkEnd w:id="8"/>
    </w:p>
    <w:p w14:paraId="4F8B20A7" w14:textId="209CAAD1" w:rsidR="00D2222D" w:rsidRPr="0018379F" w:rsidRDefault="00D2222D" w:rsidP="00D2222D">
      <w:pPr>
        <w:widowControl w:val="0"/>
        <w:spacing w:after="0" w:line="226" w:lineRule="exact"/>
        <w:jc w:val="both"/>
        <w:rPr>
          <w:rFonts w:ascii="Arial" w:eastAsia="Arial" w:hAnsi="Arial" w:cs="Arial"/>
        </w:rPr>
        <w:sectPr w:rsidR="00D2222D" w:rsidRPr="0018379F" w:rsidSect="00D2222D">
          <w:footerReference w:type="default" r:id="rId7"/>
          <w:pgSz w:w="11900" w:h="16840"/>
          <w:pgMar w:top="1281" w:right="1438" w:bottom="1735" w:left="1338" w:header="0" w:footer="3" w:gutter="0"/>
          <w:cols w:space="720"/>
          <w:noEndnote/>
          <w:docGrid w:linePitch="360"/>
        </w:sectPr>
      </w:pPr>
      <w:r w:rsidRPr="0018379F">
        <w:rPr>
          <w:rFonts w:ascii="Arial" w:eastAsia="Arial" w:hAnsi="Arial" w:cs="Arial"/>
        </w:rPr>
        <w:t xml:space="preserve">Administratorem danych osobowych jest Burmistrz Skarszew, PI. Gen. J. Hallera 18, 83-250 Skarszewy, </w:t>
      </w:r>
      <w:proofErr w:type="spellStart"/>
      <w:r w:rsidRPr="0018379F">
        <w:rPr>
          <w:rFonts w:ascii="Arial" w:eastAsia="Arial" w:hAnsi="Arial" w:cs="Arial"/>
        </w:rPr>
        <w:t>tel</w:t>
      </w:r>
      <w:proofErr w:type="spellEnd"/>
      <w:r w:rsidRPr="0018379F">
        <w:rPr>
          <w:rFonts w:ascii="Arial" w:eastAsia="Arial" w:hAnsi="Arial" w:cs="Arial"/>
        </w:rPr>
        <w:t xml:space="preserve">: 58 588 22 01, e-mail: </w:t>
      </w:r>
      <w:hyperlink r:id="rId8" w:history="1">
        <w:r w:rsidRPr="0018379F">
          <w:rPr>
            <w:rFonts w:ascii="Arial" w:eastAsia="Arial" w:hAnsi="Arial" w:cs="Arial"/>
            <w:lang w:bidi="en-US"/>
          </w:rPr>
          <w:t>skarszewy@skarszewy.pl</w:t>
        </w:r>
      </w:hyperlink>
      <w:r w:rsidRPr="0018379F">
        <w:rPr>
          <w:rFonts w:ascii="Arial" w:eastAsia="Arial" w:hAnsi="Arial" w:cs="Arial"/>
          <w:lang w:bidi="en-US"/>
        </w:rPr>
        <w:t xml:space="preserve">. </w:t>
      </w:r>
      <w:r w:rsidRPr="0018379F">
        <w:rPr>
          <w:rFonts w:ascii="Arial" w:eastAsia="Arial" w:hAnsi="Arial" w:cs="Arial"/>
        </w:rPr>
        <w:t xml:space="preserve">Dane kontaktowe Inspektora Ochrony Danych: e-mail: </w:t>
      </w:r>
      <w:hyperlink r:id="rId9" w:history="1">
        <w:r w:rsidRPr="0018379F">
          <w:rPr>
            <w:rFonts w:ascii="Arial" w:eastAsia="Arial" w:hAnsi="Arial" w:cs="Arial"/>
            <w:lang w:bidi="en-US"/>
          </w:rPr>
          <w:t>iod@skarszewy.pl</w:t>
        </w:r>
      </w:hyperlink>
      <w:r w:rsidRPr="0018379F">
        <w:rPr>
          <w:rFonts w:ascii="Arial" w:eastAsia="Arial" w:hAnsi="Arial" w:cs="Arial"/>
          <w:lang w:bidi="en-US"/>
        </w:rPr>
        <w:t xml:space="preserve">. </w:t>
      </w:r>
      <w:r w:rsidRPr="0018379F">
        <w:rPr>
          <w:rFonts w:ascii="Arial" w:eastAsia="Arial" w:hAnsi="Arial" w:cs="Arial"/>
        </w:rPr>
        <w:t xml:space="preserve">Celem przetwarzania danych jest przeprowadzenie postępowania rekrutacyjnego prowadzącego do zatrudnienia pracownika na ogłaszane stanowisko pracy. Podstawą prawną przetwarzania danych, których podanie jest obligatoryjne jest art. 6 ust. 1 lit. a) i c) </w:t>
      </w:r>
      <w:proofErr w:type="gramStart"/>
      <w:r w:rsidRPr="0018379F">
        <w:rPr>
          <w:rFonts w:ascii="Arial" w:eastAsia="Arial" w:hAnsi="Arial" w:cs="Arial"/>
        </w:rPr>
        <w:t>RODO  w</w:t>
      </w:r>
      <w:proofErr w:type="gramEnd"/>
      <w:r w:rsidRPr="0018379F">
        <w:rPr>
          <w:rFonts w:ascii="Arial" w:eastAsia="Arial" w:hAnsi="Arial" w:cs="Arial"/>
        </w:rPr>
        <w:t xml:space="preserve"> związku z ustawą z dnia 26 czerwca 1974 r. Kodeks pracy, zaś dla danych dodatkowych wykraczających poza Kodeks Pracy, dobrowolna i niewymuszona zgoda na przetwarzanie danych osobowych. Dane będą przechowywane przez okres niezbędny do przeprowadzenia procesu rekrutacji. Dane osoby, która została wybrana na stanowisko będą przetwarzane przez okres istnienia stosunku pracy oraz zgodnie z właściwymi przepisami Kodeksu Pracy. Dane osoby, która nie została wybrana na stanowisko, zostaną skasowane po upływie miesiąca od dnia ukończenia procedury </w:t>
      </w:r>
      <w:proofErr w:type="gramStart"/>
      <w:r w:rsidRPr="0018379F">
        <w:rPr>
          <w:rFonts w:ascii="Arial" w:eastAsia="Arial" w:hAnsi="Arial" w:cs="Arial"/>
        </w:rPr>
        <w:t xml:space="preserve">naboru, </w:t>
      </w:r>
      <w:r w:rsidR="000E652A">
        <w:rPr>
          <w:rFonts w:ascii="Arial" w:eastAsia="Arial" w:hAnsi="Arial" w:cs="Arial"/>
        </w:rPr>
        <w:t xml:space="preserve">  </w:t>
      </w:r>
      <w:proofErr w:type="gramEnd"/>
      <w:r w:rsidR="000E652A">
        <w:rPr>
          <w:rFonts w:ascii="Arial" w:eastAsia="Arial" w:hAnsi="Arial" w:cs="Arial"/>
        </w:rPr>
        <w:t xml:space="preserve"> </w:t>
      </w:r>
      <w:r w:rsidRPr="0018379F">
        <w:rPr>
          <w:rFonts w:ascii="Arial" w:eastAsia="Arial" w:hAnsi="Arial" w:cs="Arial"/>
        </w:rPr>
        <w:t xml:space="preserve">z tym wyjątkiem, że w przypadku osoby, która wyraziła dobrowolną zgodę na dalsze przetwarzanie danych dla celów przeprowadzenia przyszłych procesów rekrutacyjnych przez Burmistrza Skarszew dane będą przechowywane przez cały czas do momentu odwołania takiej zgody przez osobę, której dane dotyczą. Osoba, której dane dotyczą, ma prawo do żądania od administratora dostępu do danych osobowych jej dotyczących, ich sprostowania, usunięcia lub ograniczenia przetwarzania, a także prawo do wniesienia sprzeciwu wobec przetwarzania oraz prawo do przenoszenia danych. W przypadku danych, których przetwarzanie odbywa się na bazie udzielonej zgody, osoba, której dane dotyczą ma prawo cofnąć zgodę w dowolnym momencie bez wpływu na zgodność z prawem przetwarzania, którego dokonano na podstawie zgody przed jej cofnięciem. Osoba, której dane dotyczą, ma prawo wniesienia skargi do Prezesa Urzędu Ochrony Danych Osobowych. Podanie danych przewidzianych w Kodeksie Pracy jest wymogiem ustawowym i kandydat jest zobowiązany do ich podania. Niepodanie danych będzie skutkować brakiem możliwości udziału w postępowaniu rekrutacyjnym. Podanie danych dodatkowych wykraczających poza Kodeks Pracy jest dobrowolne i ich niepodanie nie </w:t>
      </w:r>
      <w:r w:rsidRPr="0018379F">
        <w:rPr>
          <w:rFonts w:ascii="Arial" w:eastAsia="Arial" w:hAnsi="Arial" w:cs="Arial"/>
        </w:rPr>
        <w:lastRenderedPageBreak/>
        <w:t>ma wpływu na uwzględnienie kandydatury osoby, której dane dotyczą w prowadzonym procesie rekrutacji</w:t>
      </w:r>
      <w:r w:rsidR="00B90216">
        <w:rPr>
          <w:rFonts w:ascii="Arial" w:eastAsia="Arial" w:hAnsi="Arial" w:cs="Arial"/>
        </w:rPr>
        <w:t>.</w:t>
      </w:r>
    </w:p>
    <w:p w14:paraId="2770817C" w14:textId="77777777" w:rsidR="00D2222D" w:rsidRDefault="00D2222D" w:rsidP="00D2222D">
      <w:pPr>
        <w:widowControl w:val="0"/>
        <w:spacing w:after="0" w:line="240" w:lineRule="auto"/>
        <w:rPr>
          <w:rFonts w:ascii="Courier New" w:eastAsia="Courier New" w:hAnsi="Courier New" w:cs="Courier New"/>
          <w:color w:val="000000"/>
          <w:kern w:val="0"/>
          <w:sz w:val="2"/>
          <w:szCs w:val="2"/>
          <w:lang w:eastAsia="pl-PL" w:bidi="pl-PL"/>
          <w14:ligatures w14:val="none"/>
        </w:rPr>
      </w:pPr>
    </w:p>
    <w:p w14:paraId="22242B38" w14:textId="77777777" w:rsidR="00D2222D" w:rsidRDefault="00D2222D" w:rsidP="00D2222D">
      <w:pPr>
        <w:widowControl w:val="0"/>
        <w:spacing w:after="0" w:line="240" w:lineRule="auto"/>
        <w:rPr>
          <w:rFonts w:ascii="Courier New" w:eastAsia="Courier New" w:hAnsi="Courier New" w:cs="Courier New"/>
          <w:color w:val="000000"/>
          <w:kern w:val="0"/>
          <w:sz w:val="2"/>
          <w:szCs w:val="2"/>
          <w:lang w:eastAsia="pl-PL" w:bidi="pl-PL"/>
          <w14:ligatures w14:val="none"/>
        </w:rPr>
      </w:pPr>
    </w:p>
    <w:p w14:paraId="609ACD85" w14:textId="77777777" w:rsidR="00D2222D" w:rsidRPr="003C1603" w:rsidRDefault="00D2222D" w:rsidP="00D2222D">
      <w:pPr>
        <w:widowControl w:val="0"/>
        <w:spacing w:after="0" w:line="240" w:lineRule="auto"/>
        <w:rPr>
          <w:rFonts w:ascii="Courier New" w:eastAsia="Courier New" w:hAnsi="Courier New" w:cs="Courier New"/>
          <w:color w:val="000000"/>
          <w:kern w:val="0"/>
          <w:sz w:val="2"/>
          <w:szCs w:val="2"/>
          <w:lang w:eastAsia="pl-PL" w:bidi="pl-PL"/>
          <w14:ligatures w14:val="none"/>
        </w:rPr>
        <w:sectPr w:rsidR="00D2222D" w:rsidRPr="003C1603" w:rsidSect="00D2222D">
          <w:type w:val="continuous"/>
          <w:pgSz w:w="11900" w:h="16840"/>
          <w:pgMar w:top="1274" w:right="0" w:bottom="1274" w:left="0" w:header="0" w:footer="3" w:gutter="0"/>
          <w:cols w:space="720"/>
          <w:noEndnote/>
          <w:docGrid w:linePitch="360"/>
        </w:sectPr>
      </w:pPr>
    </w:p>
    <w:p w14:paraId="2DCB60C7" w14:textId="77777777" w:rsidR="00D2222D" w:rsidRPr="003C1603" w:rsidRDefault="00D2222D" w:rsidP="00D2222D">
      <w:pPr>
        <w:widowControl w:val="0"/>
        <w:spacing w:after="0" w:line="360" w:lineRule="exact"/>
        <w:rPr>
          <w:rFonts w:ascii="Courier New" w:eastAsia="Courier New" w:hAnsi="Courier New" w:cs="Courier New"/>
          <w:color w:val="000000"/>
          <w:kern w:val="0"/>
          <w:sz w:val="24"/>
          <w:szCs w:val="24"/>
          <w:lang w:eastAsia="pl-PL" w:bidi="pl-PL"/>
          <w14:ligatures w14:val="none"/>
        </w:rPr>
      </w:pPr>
    </w:p>
    <w:p w14:paraId="1810932A" w14:textId="77777777" w:rsidR="00B90216" w:rsidRDefault="00D2222D" w:rsidP="00D2222D">
      <w:pPr>
        <w:widowControl w:val="0"/>
        <w:spacing w:after="0" w:line="360" w:lineRule="exact"/>
        <w:rPr>
          <w:rFonts w:ascii="Courier New" w:eastAsia="Courier New" w:hAnsi="Courier New" w:cs="Courier New"/>
          <w:color w:val="000000"/>
          <w:kern w:val="0"/>
          <w:sz w:val="24"/>
          <w:szCs w:val="24"/>
          <w:lang w:eastAsia="pl-PL" w:bidi="pl-PL"/>
          <w14:ligatures w14:val="none"/>
        </w:rPr>
      </w:pPr>
      <w:r w:rsidRPr="003C1603">
        <w:rPr>
          <w:rFonts w:ascii="Courier New" w:eastAsia="Courier New" w:hAnsi="Courier New" w:cs="Courier New"/>
          <w:color w:val="000000"/>
          <w:kern w:val="0"/>
          <w:sz w:val="24"/>
          <w:szCs w:val="24"/>
          <w:lang w:eastAsia="pl-PL" w:bidi="pl-PL"/>
          <w14:ligatures w14:val="none"/>
        </w:rPr>
        <w:tab/>
      </w:r>
      <w:r w:rsidRPr="003C1603">
        <w:rPr>
          <w:rFonts w:ascii="Courier New" w:eastAsia="Courier New" w:hAnsi="Courier New" w:cs="Courier New"/>
          <w:color w:val="000000"/>
          <w:kern w:val="0"/>
          <w:sz w:val="24"/>
          <w:szCs w:val="24"/>
          <w:lang w:eastAsia="pl-PL" w:bidi="pl-PL"/>
          <w14:ligatures w14:val="none"/>
        </w:rPr>
        <w:tab/>
      </w:r>
      <w:r w:rsidRPr="003C1603">
        <w:rPr>
          <w:rFonts w:ascii="Courier New" w:eastAsia="Courier New" w:hAnsi="Courier New" w:cs="Courier New"/>
          <w:color w:val="000000"/>
          <w:kern w:val="0"/>
          <w:sz w:val="24"/>
          <w:szCs w:val="24"/>
          <w:lang w:eastAsia="pl-PL" w:bidi="pl-PL"/>
          <w14:ligatures w14:val="none"/>
        </w:rPr>
        <w:tab/>
      </w:r>
      <w:r w:rsidRPr="003C1603">
        <w:rPr>
          <w:rFonts w:ascii="Courier New" w:eastAsia="Courier New" w:hAnsi="Courier New" w:cs="Courier New"/>
          <w:color w:val="000000"/>
          <w:kern w:val="0"/>
          <w:sz w:val="24"/>
          <w:szCs w:val="24"/>
          <w:lang w:eastAsia="pl-PL" w:bidi="pl-PL"/>
          <w14:ligatures w14:val="none"/>
        </w:rPr>
        <w:tab/>
      </w:r>
      <w:r w:rsidRPr="003C1603">
        <w:rPr>
          <w:rFonts w:ascii="Courier New" w:eastAsia="Courier New" w:hAnsi="Courier New" w:cs="Courier New"/>
          <w:color w:val="000000"/>
          <w:kern w:val="0"/>
          <w:sz w:val="24"/>
          <w:szCs w:val="24"/>
          <w:lang w:eastAsia="pl-PL" w:bidi="pl-PL"/>
          <w14:ligatures w14:val="none"/>
        </w:rPr>
        <w:tab/>
      </w:r>
      <w:r w:rsidRPr="003C1603">
        <w:rPr>
          <w:rFonts w:ascii="Courier New" w:eastAsia="Courier New" w:hAnsi="Courier New" w:cs="Courier New"/>
          <w:color w:val="000000"/>
          <w:kern w:val="0"/>
          <w:sz w:val="24"/>
          <w:szCs w:val="24"/>
          <w:lang w:eastAsia="pl-PL" w:bidi="pl-PL"/>
          <w14:ligatures w14:val="none"/>
        </w:rPr>
        <w:tab/>
      </w:r>
      <w:r w:rsidRPr="003C1603">
        <w:rPr>
          <w:rFonts w:ascii="Courier New" w:eastAsia="Courier New" w:hAnsi="Courier New" w:cs="Courier New"/>
          <w:color w:val="000000"/>
          <w:kern w:val="0"/>
          <w:sz w:val="24"/>
          <w:szCs w:val="24"/>
          <w:lang w:eastAsia="pl-PL" w:bidi="pl-PL"/>
          <w14:ligatures w14:val="none"/>
        </w:rPr>
        <w:tab/>
      </w:r>
    </w:p>
    <w:p w14:paraId="14670B47" w14:textId="77777777" w:rsidR="00B90216" w:rsidRDefault="00B90216" w:rsidP="00D2222D">
      <w:pPr>
        <w:widowControl w:val="0"/>
        <w:spacing w:after="0" w:line="360" w:lineRule="exact"/>
        <w:rPr>
          <w:rFonts w:ascii="Courier New" w:eastAsia="Courier New" w:hAnsi="Courier New" w:cs="Courier New"/>
          <w:color w:val="000000"/>
          <w:kern w:val="0"/>
          <w:sz w:val="24"/>
          <w:szCs w:val="24"/>
          <w:lang w:eastAsia="pl-PL" w:bidi="pl-PL"/>
          <w14:ligatures w14:val="none"/>
        </w:rPr>
      </w:pPr>
    </w:p>
    <w:p w14:paraId="6E4C76A0" w14:textId="4EEA7A6A" w:rsidR="00D2222D" w:rsidRDefault="00D2222D" w:rsidP="00D2222D">
      <w:pPr>
        <w:widowControl w:val="0"/>
        <w:spacing w:after="0" w:line="360" w:lineRule="exact"/>
        <w:rPr>
          <w:rFonts w:ascii="Arial" w:eastAsia="Courier New" w:hAnsi="Arial" w:cs="Arial"/>
          <w:b/>
          <w:bCs/>
          <w:color w:val="000000"/>
          <w:kern w:val="0"/>
          <w:sz w:val="24"/>
          <w:szCs w:val="24"/>
          <w:lang w:eastAsia="pl-PL" w:bidi="pl-PL"/>
          <w14:ligatures w14:val="none"/>
        </w:rPr>
      </w:pPr>
      <w:r w:rsidRPr="003C1603">
        <w:rPr>
          <w:rFonts w:ascii="Courier New" w:eastAsia="Courier New" w:hAnsi="Courier New" w:cs="Courier New"/>
          <w:color w:val="000000"/>
          <w:kern w:val="0"/>
          <w:sz w:val="24"/>
          <w:szCs w:val="24"/>
          <w:lang w:eastAsia="pl-PL" w:bidi="pl-PL"/>
          <w14:ligatures w14:val="none"/>
        </w:rPr>
        <w:tab/>
      </w:r>
      <w:bookmarkStart w:id="9" w:name="_Hlk152836893"/>
      <w:r w:rsidRPr="003C1603">
        <w:rPr>
          <w:rFonts w:ascii="Courier New" w:eastAsia="Courier New" w:hAnsi="Courier New" w:cs="Courier New"/>
          <w:color w:val="000000"/>
          <w:kern w:val="0"/>
          <w:sz w:val="24"/>
          <w:szCs w:val="24"/>
          <w:lang w:eastAsia="pl-PL" w:bidi="pl-PL"/>
          <w14:ligatures w14:val="none"/>
        </w:rPr>
        <w:t xml:space="preserve">     </w:t>
      </w:r>
      <w:bookmarkEnd w:id="9"/>
    </w:p>
    <w:p w14:paraId="066FCB25" w14:textId="77777777" w:rsidR="00D2222D" w:rsidRDefault="00D2222D" w:rsidP="00D2222D">
      <w:pPr>
        <w:widowControl w:val="0"/>
        <w:spacing w:after="0" w:line="360" w:lineRule="exact"/>
        <w:rPr>
          <w:rFonts w:ascii="Arial" w:eastAsia="Courier New" w:hAnsi="Arial" w:cs="Arial"/>
          <w:b/>
          <w:bCs/>
          <w:color w:val="000000"/>
          <w:kern w:val="0"/>
          <w:sz w:val="24"/>
          <w:szCs w:val="24"/>
          <w:lang w:eastAsia="pl-PL" w:bidi="pl-PL"/>
          <w14:ligatures w14:val="none"/>
        </w:rPr>
      </w:pPr>
      <w:r w:rsidRPr="003C1603">
        <w:rPr>
          <w:rFonts w:ascii="Courier New" w:eastAsia="Courier New" w:hAnsi="Courier New" w:cs="Courier New"/>
          <w:color w:val="000000"/>
          <w:kern w:val="0"/>
          <w:sz w:val="24"/>
          <w:szCs w:val="24"/>
          <w:lang w:eastAsia="pl-PL" w:bidi="pl-PL"/>
          <w14:ligatures w14:val="none"/>
        </w:rPr>
        <w:tab/>
        <w:t xml:space="preserve">     </w:t>
      </w:r>
    </w:p>
    <w:p w14:paraId="09D0F707" w14:textId="0B1B72F2" w:rsidR="00D2222D" w:rsidRDefault="00D2222D" w:rsidP="00D2222D">
      <w:pPr>
        <w:widowControl w:val="0"/>
        <w:spacing w:after="0" w:line="360" w:lineRule="exact"/>
        <w:rPr>
          <w:rFonts w:ascii="Arial" w:eastAsia="Courier New" w:hAnsi="Arial" w:cs="Arial"/>
          <w:b/>
          <w:bCs/>
          <w:color w:val="000000"/>
          <w:kern w:val="0"/>
          <w:sz w:val="24"/>
          <w:szCs w:val="24"/>
          <w:lang w:eastAsia="pl-PL" w:bidi="pl-PL"/>
          <w14:ligatures w14:val="none"/>
        </w:rPr>
      </w:pPr>
      <w:r>
        <w:rPr>
          <w:rFonts w:ascii="Arial" w:eastAsia="Courier New" w:hAnsi="Arial" w:cs="Arial"/>
          <w:b/>
          <w:bCs/>
          <w:color w:val="000000"/>
          <w:kern w:val="0"/>
          <w:sz w:val="24"/>
          <w:szCs w:val="24"/>
          <w:lang w:eastAsia="pl-PL" w:bidi="pl-PL"/>
          <w14:ligatures w14:val="none"/>
        </w:rPr>
        <w:tab/>
      </w:r>
      <w:r>
        <w:rPr>
          <w:rFonts w:ascii="Arial" w:eastAsia="Courier New" w:hAnsi="Arial" w:cs="Arial"/>
          <w:b/>
          <w:bCs/>
          <w:color w:val="000000"/>
          <w:kern w:val="0"/>
          <w:sz w:val="24"/>
          <w:szCs w:val="24"/>
          <w:lang w:eastAsia="pl-PL" w:bidi="pl-PL"/>
          <w14:ligatures w14:val="none"/>
        </w:rPr>
        <w:tab/>
      </w:r>
      <w:r>
        <w:rPr>
          <w:rFonts w:ascii="Arial" w:eastAsia="Courier New" w:hAnsi="Arial" w:cs="Arial"/>
          <w:b/>
          <w:bCs/>
          <w:color w:val="000000"/>
          <w:kern w:val="0"/>
          <w:sz w:val="24"/>
          <w:szCs w:val="24"/>
          <w:lang w:eastAsia="pl-PL" w:bidi="pl-PL"/>
          <w14:ligatures w14:val="none"/>
        </w:rPr>
        <w:tab/>
      </w:r>
      <w:r>
        <w:rPr>
          <w:rFonts w:ascii="Arial" w:eastAsia="Courier New" w:hAnsi="Arial" w:cs="Arial"/>
          <w:b/>
          <w:bCs/>
          <w:color w:val="000000"/>
          <w:kern w:val="0"/>
          <w:sz w:val="24"/>
          <w:szCs w:val="24"/>
          <w:lang w:eastAsia="pl-PL" w:bidi="pl-PL"/>
          <w14:ligatures w14:val="none"/>
        </w:rPr>
        <w:tab/>
      </w:r>
      <w:r>
        <w:rPr>
          <w:rFonts w:ascii="Arial" w:eastAsia="Courier New" w:hAnsi="Arial" w:cs="Arial"/>
          <w:b/>
          <w:bCs/>
          <w:color w:val="000000"/>
          <w:kern w:val="0"/>
          <w:sz w:val="24"/>
          <w:szCs w:val="24"/>
          <w:lang w:eastAsia="pl-PL" w:bidi="pl-PL"/>
          <w14:ligatures w14:val="none"/>
        </w:rPr>
        <w:tab/>
      </w:r>
      <w:r>
        <w:rPr>
          <w:rFonts w:ascii="Arial" w:eastAsia="Courier New" w:hAnsi="Arial" w:cs="Arial"/>
          <w:b/>
          <w:bCs/>
          <w:color w:val="000000"/>
          <w:kern w:val="0"/>
          <w:sz w:val="24"/>
          <w:szCs w:val="24"/>
          <w:lang w:eastAsia="pl-PL" w:bidi="pl-PL"/>
          <w14:ligatures w14:val="none"/>
        </w:rPr>
        <w:tab/>
      </w:r>
      <w:r>
        <w:rPr>
          <w:rFonts w:ascii="Arial" w:eastAsia="Courier New" w:hAnsi="Arial" w:cs="Arial"/>
          <w:b/>
          <w:bCs/>
          <w:color w:val="000000"/>
          <w:kern w:val="0"/>
          <w:sz w:val="24"/>
          <w:szCs w:val="24"/>
          <w:lang w:eastAsia="pl-PL" w:bidi="pl-PL"/>
          <w14:ligatures w14:val="none"/>
        </w:rPr>
        <w:tab/>
      </w:r>
      <w:r>
        <w:rPr>
          <w:rFonts w:ascii="Arial" w:eastAsia="Courier New" w:hAnsi="Arial" w:cs="Arial"/>
          <w:b/>
          <w:bCs/>
          <w:color w:val="000000"/>
          <w:kern w:val="0"/>
          <w:sz w:val="24"/>
          <w:szCs w:val="24"/>
          <w:lang w:eastAsia="pl-PL" w:bidi="pl-PL"/>
          <w14:ligatures w14:val="none"/>
        </w:rPr>
        <w:tab/>
      </w:r>
      <w:r w:rsidR="00661199">
        <w:rPr>
          <w:rFonts w:ascii="Arial" w:eastAsia="Courier New" w:hAnsi="Arial" w:cs="Arial"/>
          <w:b/>
          <w:bCs/>
          <w:color w:val="000000"/>
          <w:kern w:val="0"/>
          <w:sz w:val="24"/>
          <w:szCs w:val="24"/>
          <w:lang w:eastAsia="pl-PL" w:bidi="pl-PL"/>
          <w14:ligatures w14:val="none"/>
        </w:rPr>
        <w:t xml:space="preserve">    </w:t>
      </w:r>
      <w:r w:rsidR="000E652A">
        <w:rPr>
          <w:rFonts w:ascii="Arial" w:eastAsia="Courier New" w:hAnsi="Arial" w:cs="Arial"/>
          <w:b/>
          <w:bCs/>
          <w:color w:val="000000"/>
          <w:kern w:val="0"/>
          <w:sz w:val="24"/>
          <w:szCs w:val="24"/>
          <w:lang w:eastAsia="pl-PL" w:bidi="pl-PL"/>
          <w14:ligatures w14:val="none"/>
        </w:rPr>
        <w:t xml:space="preserve"> </w:t>
      </w:r>
      <w:r w:rsidR="00661199">
        <w:rPr>
          <w:rFonts w:ascii="Arial" w:eastAsia="Courier New" w:hAnsi="Arial" w:cs="Arial"/>
          <w:b/>
          <w:bCs/>
          <w:color w:val="000000"/>
          <w:kern w:val="0"/>
          <w:sz w:val="24"/>
          <w:szCs w:val="24"/>
          <w:lang w:eastAsia="pl-PL" w:bidi="pl-PL"/>
          <w14:ligatures w14:val="none"/>
        </w:rPr>
        <w:t xml:space="preserve"> </w:t>
      </w:r>
      <w:r>
        <w:rPr>
          <w:rFonts w:ascii="Arial" w:eastAsia="Courier New" w:hAnsi="Arial" w:cs="Arial"/>
          <w:b/>
          <w:bCs/>
          <w:color w:val="000000"/>
          <w:kern w:val="0"/>
          <w:sz w:val="24"/>
          <w:szCs w:val="24"/>
          <w:lang w:eastAsia="pl-PL" w:bidi="pl-PL"/>
          <w14:ligatures w14:val="none"/>
        </w:rPr>
        <w:t>BURMISTRZ</w:t>
      </w:r>
    </w:p>
    <w:p w14:paraId="30A17DF1" w14:textId="77777777" w:rsidR="00D2222D" w:rsidRDefault="00D2222D" w:rsidP="00D2222D">
      <w:pPr>
        <w:widowControl w:val="0"/>
        <w:spacing w:after="0" w:line="360" w:lineRule="exact"/>
        <w:rPr>
          <w:rFonts w:ascii="Arial" w:eastAsia="Courier New" w:hAnsi="Arial" w:cs="Arial"/>
          <w:b/>
          <w:bCs/>
          <w:color w:val="000000"/>
          <w:kern w:val="0"/>
          <w:sz w:val="24"/>
          <w:szCs w:val="24"/>
          <w:lang w:eastAsia="pl-PL" w:bidi="pl-PL"/>
          <w14:ligatures w14:val="none"/>
        </w:rPr>
      </w:pPr>
    </w:p>
    <w:p w14:paraId="3E695B72" w14:textId="65A6034F" w:rsidR="00D2222D" w:rsidRDefault="00D2222D" w:rsidP="00D2222D">
      <w:pPr>
        <w:widowControl w:val="0"/>
        <w:spacing w:after="0" w:line="360" w:lineRule="exact"/>
        <w:rPr>
          <w:rFonts w:ascii="Arial" w:eastAsia="Courier New" w:hAnsi="Arial" w:cs="Arial"/>
          <w:b/>
          <w:bCs/>
          <w:color w:val="000000"/>
          <w:kern w:val="0"/>
          <w:sz w:val="24"/>
          <w:szCs w:val="24"/>
          <w:lang w:eastAsia="pl-PL" w:bidi="pl-PL"/>
          <w14:ligatures w14:val="none"/>
        </w:rPr>
      </w:pPr>
      <w:r>
        <w:rPr>
          <w:rFonts w:ascii="Arial" w:eastAsia="Courier New" w:hAnsi="Arial" w:cs="Arial"/>
          <w:b/>
          <w:bCs/>
          <w:color w:val="000000"/>
          <w:kern w:val="0"/>
          <w:sz w:val="24"/>
          <w:szCs w:val="24"/>
          <w:lang w:eastAsia="pl-PL" w:bidi="pl-PL"/>
          <w14:ligatures w14:val="none"/>
        </w:rPr>
        <w:tab/>
      </w:r>
      <w:r>
        <w:rPr>
          <w:rFonts w:ascii="Arial" w:eastAsia="Courier New" w:hAnsi="Arial" w:cs="Arial"/>
          <w:b/>
          <w:bCs/>
          <w:color w:val="000000"/>
          <w:kern w:val="0"/>
          <w:sz w:val="24"/>
          <w:szCs w:val="24"/>
          <w:lang w:eastAsia="pl-PL" w:bidi="pl-PL"/>
          <w14:ligatures w14:val="none"/>
        </w:rPr>
        <w:tab/>
      </w:r>
      <w:r>
        <w:rPr>
          <w:rFonts w:ascii="Arial" w:eastAsia="Courier New" w:hAnsi="Arial" w:cs="Arial"/>
          <w:b/>
          <w:bCs/>
          <w:color w:val="000000"/>
          <w:kern w:val="0"/>
          <w:sz w:val="24"/>
          <w:szCs w:val="24"/>
          <w:lang w:eastAsia="pl-PL" w:bidi="pl-PL"/>
          <w14:ligatures w14:val="none"/>
        </w:rPr>
        <w:tab/>
      </w:r>
      <w:r>
        <w:rPr>
          <w:rFonts w:ascii="Arial" w:eastAsia="Courier New" w:hAnsi="Arial" w:cs="Arial"/>
          <w:b/>
          <w:bCs/>
          <w:color w:val="000000"/>
          <w:kern w:val="0"/>
          <w:sz w:val="24"/>
          <w:szCs w:val="24"/>
          <w:lang w:eastAsia="pl-PL" w:bidi="pl-PL"/>
          <w14:ligatures w14:val="none"/>
        </w:rPr>
        <w:tab/>
      </w:r>
      <w:r>
        <w:rPr>
          <w:rFonts w:ascii="Arial" w:eastAsia="Courier New" w:hAnsi="Arial" w:cs="Arial"/>
          <w:b/>
          <w:bCs/>
          <w:color w:val="000000"/>
          <w:kern w:val="0"/>
          <w:sz w:val="24"/>
          <w:szCs w:val="24"/>
          <w:lang w:eastAsia="pl-PL" w:bidi="pl-PL"/>
          <w14:ligatures w14:val="none"/>
        </w:rPr>
        <w:tab/>
      </w:r>
      <w:r>
        <w:rPr>
          <w:rFonts w:ascii="Arial" w:eastAsia="Courier New" w:hAnsi="Arial" w:cs="Arial"/>
          <w:b/>
          <w:bCs/>
          <w:color w:val="000000"/>
          <w:kern w:val="0"/>
          <w:sz w:val="24"/>
          <w:szCs w:val="24"/>
          <w:lang w:eastAsia="pl-PL" w:bidi="pl-PL"/>
          <w14:ligatures w14:val="none"/>
        </w:rPr>
        <w:tab/>
      </w:r>
      <w:r>
        <w:rPr>
          <w:rFonts w:ascii="Arial" w:eastAsia="Courier New" w:hAnsi="Arial" w:cs="Arial"/>
          <w:b/>
          <w:bCs/>
          <w:color w:val="000000"/>
          <w:kern w:val="0"/>
          <w:sz w:val="24"/>
          <w:szCs w:val="24"/>
          <w:lang w:eastAsia="pl-PL" w:bidi="pl-PL"/>
          <w14:ligatures w14:val="none"/>
        </w:rPr>
        <w:tab/>
      </w:r>
      <w:r>
        <w:rPr>
          <w:rFonts w:ascii="Arial" w:eastAsia="Courier New" w:hAnsi="Arial" w:cs="Arial"/>
          <w:b/>
          <w:bCs/>
          <w:color w:val="000000"/>
          <w:kern w:val="0"/>
          <w:sz w:val="24"/>
          <w:szCs w:val="24"/>
          <w:lang w:eastAsia="pl-PL" w:bidi="pl-PL"/>
          <w14:ligatures w14:val="none"/>
        </w:rPr>
        <w:tab/>
      </w:r>
      <w:r w:rsidR="00661199">
        <w:rPr>
          <w:rFonts w:ascii="Arial" w:eastAsia="Courier New" w:hAnsi="Arial" w:cs="Arial"/>
          <w:b/>
          <w:bCs/>
          <w:color w:val="000000"/>
          <w:kern w:val="0"/>
          <w:sz w:val="24"/>
          <w:szCs w:val="24"/>
          <w:lang w:eastAsia="pl-PL" w:bidi="pl-PL"/>
          <w14:ligatures w14:val="none"/>
        </w:rPr>
        <w:t xml:space="preserve">       Jacek Pauli</w:t>
      </w:r>
      <w:r>
        <w:rPr>
          <w:rFonts w:ascii="Arial" w:eastAsia="Courier New" w:hAnsi="Arial" w:cs="Arial"/>
          <w:b/>
          <w:bCs/>
          <w:color w:val="000000"/>
          <w:kern w:val="0"/>
          <w:sz w:val="24"/>
          <w:szCs w:val="24"/>
          <w:lang w:eastAsia="pl-PL" w:bidi="pl-PL"/>
          <w14:ligatures w14:val="none"/>
        </w:rPr>
        <w:t xml:space="preserve"> </w:t>
      </w:r>
    </w:p>
    <w:p w14:paraId="6AE5F688" w14:textId="5AD74724" w:rsidR="00D2222D" w:rsidRDefault="00D2222D" w:rsidP="00D2222D">
      <w:pPr>
        <w:widowControl w:val="0"/>
        <w:spacing w:after="0" w:line="360" w:lineRule="exact"/>
        <w:rPr>
          <w:rFonts w:ascii="Arial" w:eastAsia="Courier New" w:hAnsi="Arial" w:cs="Arial"/>
          <w:b/>
          <w:bCs/>
          <w:color w:val="000000"/>
          <w:kern w:val="0"/>
          <w:sz w:val="24"/>
          <w:szCs w:val="24"/>
          <w:lang w:eastAsia="pl-PL" w:bidi="pl-PL"/>
          <w14:ligatures w14:val="none"/>
        </w:rPr>
      </w:pPr>
      <w:r>
        <w:rPr>
          <w:rFonts w:ascii="Arial" w:eastAsia="Courier New" w:hAnsi="Arial" w:cs="Arial"/>
          <w:b/>
          <w:bCs/>
          <w:color w:val="000000"/>
          <w:kern w:val="0"/>
          <w:sz w:val="24"/>
          <w:szCs w:val="24"/>
          <w:lang w:eastAsia="pl-PL" w:bidi="pl-PL"/>
          <w14:ligatures w14:val="none"/>
        </w:rPr>
        <w:tab/>
      </w:r>
      <w:r>
        <w:rPr>
          <w:rFonts w:ascii="Arial" w:eastAsia="Courier New" w:hAnsi="Arial" w:cs="Arial"/>
          <w:b/>
          <w:bCs/>
          <w:color w:val="000000"/>
          <w:kern w:val="0"/>
          <w:sz w:val="24"/>
          <w:szCs w:val="24"/>
          <w:lang w:eastAsia="pl-PL" w:bidi="pl-PL"/>
          <w14:ligatures w14:val="none"/>
        </w:rPr>
        <w:tab/>
      </w:r>
      <w:r>
        <w:rPr>
          <w:rFonts w:ascii="Arial" w:eastAsia="Courier New" w:hAnsi="Arial" w:cs="Arial"/>
          <w:b/>
          <w:bCs/>
          <w:color w:val="000000"/>
          <w:kern w:val="0"/>
          <w:sz w:val="24"/>
          <w:szCs w:val="24"/>
          <w:lang w:eastAsia="pl-PL" w:bidi="pl-PL"/>
          <w14:ligatures w14:val="none"/>
        </w:rPr>
        <w:tab/>
      </w:r>
      <w:r>
        <w:rPr>
          <w:rFonts w:ascii="Arial" w:eastAsia="Courier New" w:hAnsi="Arial" w:cs="Arial"/>
          <w:b/>
          <w:bCs/>
          <w:color w:val="000000"/>
          <w:kern w:val="0"/>
          <w:sz w:val="24"/>
          <w:szCs w:val="24"/>
          <w:lang w:eastAsia="pl-PL" w:bidi="pl-PL"/>
          <w14:ligatures w14:val="none"/>
        </w:rPr>
        <w:tab/>
      </w:r>
      <w:r>
        <w:rPr>
          <w:rFonts w:ascii="Arial" w:eastAsia="Courier New" w:hAnsi="Arial" w:cs="Arial"/>
          <w:b/>
          <w:bCs/>
          <w:color w:val="000000"/>
          <w:kern w:val="0"/>
          <w:sz w:val="24"/>
          <w:szCs w:val="24"/>
          <w:lang w:eastAsia="pl-PL" w:bidi="pl-PL"/>
          <w14:ligatures w14:val="none"/>
        </w:rPr>
        <w:tab/>
      </w:r>
      <w:r>
        <w:rPr>
          <w:rFonts w:ascii="Arial" w:eastAsia="Courier New" w:hAnsi="Arial" w:cs="Arial"/>
          <w:b/>
          <w:bCs/>
          <w:color w:val="000000"/>
          <w:kern w:val="0"/>
          <w:sz w:val="24"/>
          <w:szCs w:val="24"/>
          <w:lang w:eastAsia="pl-PL" w:bidi="pl-PL"/>
          <w14:ligatures w14:val="none"/>
        </w:rPr>
        <w:tab/>
      </w:r>
      <w:r>
        <w:rPr>
          <w:rFonts w:ascii="Arial" w:eastAsia="Courier New" w:hAnsi="Arial" w:cs="Arial"/>
          <w:b/>
          <w:bCs/>
          <w:color w:val="000000"/>
          <w:kern w:val="0"/>
          <w:sz w:val="24"/>
          <w:szCs w:val="24"/>
          <w:lang w:eastAsia="pl-PL" w:bidi="pl-PL"/>
          <w14:ligatures w14:val="none"/>
        </w:rPr>
        <w:tab/>
      </w:r>
      <w:r>
        <w:rPr>
          <w:rFonts w:ascii="Arial" w:eastAsia="Courier New" w:hAnsi="Arial" w:cs="Arial"/>
          <w:b/>
          <w:bCs/>
          <w:color w:val="000000"/>
          <w:kern w:val="0"/>
          <w:sz w:val="24"/>
          <w:szCs w:val="24"/>
          <w:lang w:eastAsia="pl-PL" w:bidi="pl-PL"/>
          <w14:ligatures w14:val="none"/>
        </w:rPr>
        <w:tab/>
        <w:t xml:space="preserve">    </w:t>
      </w:r>
    </w:p>
    <w:p w14:paraId="132FC29C" w14:textId="77777777" w:rsidR="00D2222D" w:rsidRPr="003A387B" w:rsidRDefault="00D2222D" w:rsidP="00D2222D">
      <w:pPr>
        <w:widowControl w:val="0"/>
        <w:spacing w:after="0" w:line="360" w:lineRule="exact"/>
        <w:rPr>
          <w:rFonts w:ascii="Arial" w:eastAsia="Courier New" w:hAnsi="Arial" w:cs="Arial"/>
          <w:b/>
          <w:bCs/>
          <w:color w:val="000000"/>
          <w:kern w:val="0"/>
          <w:sz w:val="24"/>
          <w:szCs w:val="24"/>
          <w:lang w:eastAsia="pl-PL" w:bidi="pl-PL"/>
          <w14:ligatures w14:val="none"/>
        </w:rPr>
      </w:pPr>
    </w:p>
    <w:p w14:paraId="2A49903F" w14:textId="77777777" w:rsidR="00D2222D" w:rsidRPr="003A387B" w:rsidRDefault="00D2222D" w:rsidP="00D2222D">
      <w:pPr>
        <w:widowControl w:val="0"/>
        <w:spacing w:after="0" w:line="360" w:lineRule="exact"/>
        <w:rPr>
          <w:rFonts w:ascii="Arial" w:eastAsia="Courier New" w:hAnsi="Arial" w:cs="Arial"/>
          <w:color w:val="000000"/>
          <w:kern w:val="0"/>
          <w:lang w:eastAsia="pl-PL" w:bidi="pl-PL"/>
          <w14:ligatures w14:val="none"/>
        </w:rPr>
      </w:pPr>
    </w:p>
    <w:p w14:paraId="632F95DB" w14:textId="40DF8AA9" w:rsidR="00D2222D" w:rsidRPr="003A387B" w:rsidRDefault="00D2222D" w:rsidP="00D2222D">
      <w:pPr>
        <w:widowControl w:val="0"/>
        <w:spacing w:after="0" w:line="360" w:lineRule="exact"/>
        <w:rPr>
          <w:rFonts w:ascii="Arial" w:eastAsia="Courier New" w:hAnsi="Arial" w:cs="Arial"/>
          <w:color w:val="000000"/>
          <w:kern w:val="0"/>
          <w:lang w:eastAsia="pl-PL" w:bidi="pl-PL"/>
          <w14:ligatures w14:val="none"/>
        </w:rPr>
      </w:pPr>
      <w:r w:rsidRPr="003A387B">
        <w:rPr>
          <w:rFonts w:ascii="Arial" w:eastAsia="Courier New" w:hAnsi="Arial" w:cs="Arial"/>
          <w:color w:val="000000"/>
          <w:kern w:val="0"/>
          <w:lang w:eastAsia="pl-PL" w:bidi="pl-PL"/>
          <w14:ligatures w14:val="none"/>
        </w:rPr>
        <w:t>Skarszewy,</w:t>
      </w:r>
      <w:r>
        <w:rPr>
          <w:rFonts w:ascii="Arial" w:eastAsia="Courier New" w:hAnsi="Arial" w:cs="Arial"/>
          <w:color w:val="000000"/>
          <w:kern w:val="0"/>
          <w:lang w:eastAsia="pl-PL" w:bidi="pl-PL"/>
          <w14:ligatures w14:val="none"/>
        </w:rPr>
        <w:t xml:space="preserve"> </w:t>
      </w:r>
      <w:r w:rsidR="00661199">
        <w:rPr>
          <w:rFonts w:ascii="Arial" w:eastAsia="Courier New" w:hAnsi="Arial" w:cs="Arial"/>
          <w:color w:val="000000"/>
          <w:kern w:val="0"/>
          <w:lang w:eastAsia="pl-PL" w:bidi="pl-PL"/>
          <w14:ligatures w14:val="none"/>
        </w:rPr>
        <w:t>18</w:t>
      </w:r>
      <w:r w:rsidRPr="003A387B">
        <w:rPr>
          <w:rFonts w:ascii="Arial" w:eastAsia="Courier New" w:hAnsi="Arial" w:cs="Arial"/>
          <w:color w:val="000000"/>
          <w:kern w:val="0"/>
          <w:lang w:eastAsia="pl-PL" w:bidi="pl-PL"/>
          <w14:ligatures w14:val="none"/>
        </w:rPr>
        <w:t>.0</w:t>
      </w:r>
      <w:r w:rsidR="00661199">
        <w:rPr>
          <w:rFonts w:ascii="Arial" w:eastAsia="Courier New" w:hAnsi="Arial" w:cs="Arial"/>
          <w:color w:val="000000"/>
          <w:kern w:val="0"/>
          <w:lang w:eastAsia="pl-PL" w:bidi="pl-PL"/>
          <w14:ligatures w14:val="none"/>
        </w:rPr>
        <w:t>8</w:t>
      </w:r>
      <w:r w:rsidRPr="003A387B">
        <w:rPr>
          <w:rFonts w:ascii="Arial" w:eastAsia="Courier New" w:hAnsi="Arial" w:cs="Arial"/>
          <w:color w:val="000000"/>
          <w:kern w:val="0"/>
          <w:lang w:eastAsia="pl-PL" w:bidi="pl-PL"/>
          <w14:ligatures w14:val="none"/>
        </w:rPr>
        <w:t>.202</w:t>
      </w:r>
      <w:r w:rsidR="00661199">
        <w:rPr>
          <w:rFonts w:ascii="Arial" w:eastAsia="Courier New" w:hAnsi="Arial" w:cs="Arial"/>
          <w:color w:val="000000"/>
          <w:kern w:val="0"/>
          <w:lang w:eastAsia="pl-PL" w:bidi="pl-PL"/>
          <w14:ligatures w14:val="none"/>
        </w:rPr>
        <w:t>6</w:t>
      </w:r>
      <w:r w:rsidRPr="003A387B">
        <w:rPr>
          <w:rFonts w:ascii="Arial" w:eastAsia="Courier New" w:hAnsi="Arial" w:cs="Arial"/>
          <w:color w:val="000000"/>
          <w:kern w:val="0"/>
          <w:lang w:eastAsia="pl-PL" w:bidi="pl-PL"/>
          <w14:ligatures w14:val="none"/>
        </w:rPr>
        <w:t xml:space="preserve"> r.</w:t>
      </w:r>
    </w:p>
    <w:p w14:paraId="4CDCF118" w14:textId="77777777" w:rsidR="00A90B14" w:rsidRDefault="00A90B14"/>
    <w:sectPr w:rsidR="00A90B14" w:rsidSect="00D2222D">
      <w:type w:val="continuous"/>
      <w:pgSz w:w="11900" w:h="16840"/>
      <w:pgMar w:top="1274" w:right="1472" w:bottom="1274" w:left="1304"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A6A8D" w14:textId="77777777" w:rsidR="00EA3F8E" w:rsidRDefault="00EA3F8E">
      <w:pPr>
        <w:spacing w:after="0" w:line="240" w:lineRule="auto"/>
      </w:pPr>
      <w:r>
        <w:separator/>
      </w:r>
    </w:p>
  </w:endnote>
  <w:endnote w:type="continuationSeparator" w:id="0">
    <w:p w14:paraId="79FADE9D" w14:textId="77777777" w:rsidR="00EA3F8E" w:rsidRDefault="00EA3F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8830661"/>
      <w:docPartObj>
        <w:docPartGallery w:val="Page Numbers (Bottom of Page)"/>
        <w:docPartUnique/>
      </w:docPartObj>
    </w:sdtPr>
    <w:sdtContent>
      <w:p w14:paraId="3394CBA6" w14:textId="77777777" w:rsidR="00D2222D" w:rsidRDefault="00D2222D">
        <w:pPr>
          <w:pStyle w:val="Stopka"/>
          <w:jc w:val="center"/>
        </w:pPr>
        <w:r>
          <w:fldChar w:fldCharType="begin"/>
        </w:r>
        <w:r>
          <w:instrText>PAGE   \* MERGEFORMAT</w:instrText>
        </w:r>
        <w:r>
          <w:fldChar w:fldCharType="separate"/>
        </w:r>
        <w:r>
          <w:t>2</w:t>
        </w:r>
        <w:r>
          <w:fldChar w:fldCharType="end"/>
        </w:r>
      </w:p>
    </w:sdtContent>
  </w:sdt>
  <w:p w14:paraId="6E557804" w14:textId="77777777" w:rsidR="00D2222D" w:rsidRDefault="00D2222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0FF1D" w14:textId="77777777" w:rsidR="00EA3F8E" w:rsidRDefault="00EA3F8E">
      <w:pPr>
        <w:spacing w:after="0" w:line="240" w:lineRule="auto"/>
      </w:pPr>
      <w:r>
        <w:separator/>
      </w:r>
    </w:p>
  </w:footnote>
  <w:footnote w:type="continuationSeparator" w:id="0">
    <w:p w14:paraId="308E28BF" w14:textId="77777777" w:rsidR="00EA3F8E" w:rsidRDefault="00EA3F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26085"/>
    <w:multiLevelType w:val="hybridMultilevel"/>
    <w:tmpl w:val="F6F2688A"/>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 w15:restartNumberingAfterBreak="0">
    <w:nsid w:val="017C2D99"/>
    <w:multiLevelType w:val="multilevel"/>
    <w:tmpl w:val="F548842E"/>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5FE34A8"/>
    <w:multiLevelType w:val="hybridMultilevel"/>
    <w:tmpl w:val="80F6F112"/>
    <w:lvl w:ilvl="0" w:tplc="7C5E97C8">
      <w:start w:val="1"/>
      <w:numFmt w:val="decimal"/>
      <w:lvlText w:val="%1."/>
      <w:lvlJc w:val="center"/>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 w15:restartNumberingAfterBreak="0">
    <w:nsid w:val="4209101A"/>
    <w:multiLevelType w:val="hybridMultilevel"/>
    <w:tmpl w:val="4620C9FA"/>
    <w:lvl w:ilvl="0" w:tplc="0FCA2100">
      <w:start w:val="1"/>
      <w:numFmt w:val="decimal"/>
      <w:lvlText w:val="%1."/>
      <w:lvlJc w:val="left"/>
      <w:pPr>
        <w:ind w:left="0" w:firstLine="0"/>
      </w:pPr>
      <w:rPr>
        <w:rFonts w:hint="default"/>
      </w:r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F4F4574"/>
    <w:multiLevelType w:val="multilevel"/>
    <w:tmpl w:val="5A5A894A"/>
    <w:lvl w:ilvl="0">
      <w:start w:val="1"/>
      <w:numFmt w:val="decimal"/>
      <w:lvlText w:val="%1."/>
      <w:lvlJc w:val="center"/>
      <w:rPr>
        <w:rFonts w:hint="default"/>
        <w:b/>
        <w:bCs/>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B4F26A8"/>
    <w:multiLevelType w:val="hybridMultilevel"/>
    <w:tmpl w:val="47AAC2A2"/>
    <w:lvl w:ilvl="0" w:tplc="7C5E97C8">
      <w:start w:val="1"/>
      <w:numFmt w:val="decimal"/>
      <w:lvlText w:val="%1."/>
      <w:lvlJc w:val="center"/>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 w15:restartNumberingAfterBreak="0">
    <w:nsid w:val="62D01E46"/>
    <w:multiLevelType w:val="multilevel"/>
    <w:tmpl w:val="45B6D02E"/>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93053897">
    <w:abstractNumId w:val="4"/>
  </w:num>
  <w:num w:numId="2" w16cid:durableId="943996734">
    <w:abstractNumId w:val="1"/>
  </w:num>
  <w:num w:numId="3" w16cid:durableId="1030640558">
    <w:abstractNumId w:val="6"/>
  </w:num>
  <w:num w:numId="4" w16cid:durableId="2111117796">
    <w:abstractNumId w:val="3"/>
  </w:num>
  <w:num w:numId="5" w16cid:durableId="1656448872">
    <w:abstractNumId w:val="5"/>
  </w:num>
  <w:num w:numId="6" w16cid:durableId="1606307282">
    <w:abstractNumId w:val="2"/>
  </w:num>
  <w:num w:numId="7" w16cid:durableId="476217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22D"/>
    <w:rsid w:val="000E652A"/>
    <w:rsid w:val="001962A5"/>
    <w:rsid w:val="002645DD"/>
    <w:rsid w:val="005106FB"/>
    <w:rsid w:val="00661199"/>
    <w:rsid w:val="007B3E95"/>
    <w:rsid w:val="00854518"/>
    <w:rsid w:val="00874CD4"/>
    <w:rsid w:val="009663AF"/>
    <w:rsid w:val="009E39C4"/>
    <w:rsid w:val="00A42205"/>
    <w:rsid w:val="00A90B14"/>
    <w:rsid w:val="00B50070"/>
    <w:rsid w:val="00B8244F"/>
    <w:rsid w:val="00B90216"/>
    <w:rsid w:val="00BE135C"/>
    <w:rsid w:val="00C94D34"/>
    <w:rsid w:val="00D2222D"/>
    <w:rsid w:val="00E160E1"/>
    <w:rsid w:val="00EA3F8E"/>
    <w:rsid w:val="00EC5D1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43FEF"/>
  <w15:chartTrackingRefBased/>
  <w15:docId w15:val="{BB105B59-6534-41C9-A84E-500568CF9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2222D"/>
    <w:pPr>
      <w:spacing w:line="259" w:lineRule="auto"/>
    </w:pPr>
    <w:rPr>
      <w:sz w:val="22"/>
      <w:szCs w:val="22"/>
    </w:rPr>
  </w:style>
  <w:style w:type="paragraph" w:styleId="Nagwek1">
    <w:name w:val="heading 1"/>
    <w:basedOn w:val="Normalny"/>
    <w:next w:val="Normalny"/>
    <w:link w:val="Nagwek1Znak"/>
    <w:uiPriority w:val="9"/>
    <w:qFormat/>
    <w:rsid w:val="00D222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D222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2222D"/>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2222D"/>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2222D"/>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2222D"/>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2222D"/>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2222D"/>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2222D"/>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2222D"/>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2222D"/>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2222D"/>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2222D"/>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2222D"/>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2222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2222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2222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2222D"/>
    <w:rPr>
      <w:rFonts w:eastAsiaTheme="majorEastAsia" w:cstheme="majorBidi"/>
      <w:color w:val="272727" w:themeColor="text1" w:themeTint="D8"/>
    </w:rPr>
  </w:style>
  <w:style w:type="paragraph" w:styleId="Tytu">
    <w:name w:val="Title"/>
    <w:basedOn w:val="Normalny"/>
    <w:next w:val="Normalny"/>
    <w:link w:val="TytuZnak"/>
    <w:uiPriority w:val="10"/>
    <w:qFormat/>
    <w:rsid w:val="00D222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2222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2222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2222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2222D"/>
    <w:pPr>
      <w:spacing w:before="160"/>
      <w:jc w:val="center"/>
    </w:pPr>
    <w:rPr>
      <w:i/>
      <w:iCs/>
      <w:color w:val="404040" w:themeColor="text1" w:themeTint="BF"/>
    </w:rPr>
  </w:style>
  <w:style w:type="character" w:customStyle="1" w:styleId="CytatZnak">
    <w:name w:val="Cytat Znak"/>
    <w:basedOn w:val="Domylnaczcionkaakapitu"/>
    <w:link w:val="Cytat"/>
    <w:uiPriority w:val="29"/>
    <w:rsid w:val="00D2222D"/>
    <w:rPr>
      <w:i/>
      <w:iCs/>
      <w:color w:val="404040" w:themeColor="text1" w:themeTint="BF"/>
    </w:rPr>
  </w:style>
  <w:style w:type="paragraph" w:styleId="Akapitzlist">
    <w:name w:val="List Paragraph"/>
    <w:basedOn w:val="Normalny"/>
    <w:uiPriority w:val="34"/>
    <w:qFormat/>
    <w:rsid w:val="00D2222D"/>
    <w:pPr>
      <w:ind w:left="720"/>
      <w:contextualSpacing/>
    </w:pPr>
  </w:style>
  <w:style w:type="character" w:styleId="Wyrnienieintensywne">
    <w:name w:val="Intense Emphasis"/>
    <w:basedOn w:val="Domylnaczcionkaakapitu"/>
    <w:uiPriority w:val="21"/>
    <w:qFormat/>
    <w:rsid w:val="00D2222D"/>
    <w:rPr>
      <w:i/>
      <w:iCs/>
      <w:color w:val="0F4761" w:themeColor="accent1" w:themeShade="BF"/>
    </w:rPr>
  </w:style>
  <w:style w:type="paragraph" w:styleId="Cytatintensywny">
    <w:name w:val="Intense Quote"/>
    <w:basedOn w:val="Normalny"/>
    <w:next w:val="Normalny"/>
    <w:link w:val="CytatintensywnyZnak"/>
    <w:uiPriority w:val="30"/>
    <w:qFormat/>
    <w:rsid w:val="00D222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2222D"/>
    <w:rPr>
      <w:i/>
      <w:iCs/>
      <w:color w:val="0F4761" w:themeColor="accent1" w:themeShade="BF"/>
    </w:rPr>
  </w:style>
  <w:style w:type="character" w:styleId="Odwoanieintensywne">
    <w:name w:val="Intense Reference"/>
    <w:basedOn w:val="Domylnaczcionkaakapitu"/>
    <w:uiPriority w:val="32"/>
    <w:qFormat/>
    <w:rsid w:val="00D2222D"/>
    <w:rPr>
      <w:b/>
      <w:bCs/>
      <w:smallCaps/>
      <w:color w:val="0F4761" w:themeColor="accent1" w:themeShade="BF"/>
      <w:spacing w:val="5"/>
    </w:rPr>
  </w:style>
  <w:style w:type="paragraph" w:styleId="Stopka">
    <w:name w:val="footer"/>
    <w:basedOn w:val="Normalny"/>
    <w:link w:val="StopkaZnak"/>
    <w:uiPriority w:val="99"/>
    <w:unhideWhenUsed/>
    <w:rsid w:val="00D2222D"/>
    <w:pPr>
      <w:widowControl w:val="0"/>
      <w:tabs>
        <w:tab w:val="center" w:pos="4536"/>
        <w:tab w:val="right" w:pos="9072"/>
      </w:tabs>
      <w:spacing w:after="0" w:line="240" w:lineRule="auto"/>
    </w:pPr>
    <w:rPr>
      <w:rFonts w:ascii="Courier New" w:eastAsia="Courier New" w:hAnsi="Courier New" w:cs="Courier New"/>
      <w:color w:val="000000"/>
      <w:kern w:val="0"/>
      <w:sz w:val="24"/>
      <w:szCs w:val="24"/>
      <w:lang w:eastAsia="pl-PL" w:bidi="pl-PL"/>
      <w14:ligatures w14:val="none"/>
    </w:rPr>
  </w:style>
  <w:style w:type="character" w:customStyle="1" w:styleId="StopkaZnak">
    <w:name w:val="Stopka Znak"/>
    <w:basedOn w:val="Domylnaczcionkaakapitu"/>
    <w:link w:val="Stopka"/>
    <w:uiPriority w:val="99"/>
    <w:rsid w:val="00D2222D"/>
    <w:rPr>
      <w:rFonts w:ascii="Courier New" w:eastAsia="Courier New" w:hAnsi="Courier New" w:cs="Courier New"/>
      <w:color w:val="000000"/>
      <w:kern w:val="0"/>
      <w:lang w:eastAsia="pl-PL" w:bidi="pl-PL"/>
      <w14:ligatures w14:val="none"/>
    </w:rPr>
  </w:style>
  <w:style w:type="paragraph" w:styleId="Bezodstpw">
    <w:name w:val="No Spacing"/>
    <w:uiPriority w:val="1"/>
    <w:qFormat/>
    <w:rsid w:val="00D2222D"/>
    <w:pPr>
      <w:spacing w:after="0" w:line="240" w:lineRule="auto"/>
    </w:pPr>
    <w:rPr>
      <w:sz w:val="22"/>
      <w:szCs w:val="22"/>
    </w:rPr>
  </w:style>
  <w:style w:type="paragraph" w:styleId="NormalnyWeb">
    <w:name w:val="Normal (Web)"/>
    <w:basedOn w:val="Normalny"/>
    <w:uiPriority w:val="99"/>
    <w:unhideWhenUsed/>
    <w:rsid w:val="00D2222D"/>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karszewy@skarszewy.pl"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od@skarszewy.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5</Pages>
  <Words>1557</Words>
  <Characters>9348</Characters>
  <Application>Microsoft Office Word</Application>
  <DocSecurity>0</DocSecurity>
  <Lines>77</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Becker</dc:creator>
  <cp:keywords/>
  <dc:description/>
  <cp:lastModifiedBy>Adam Becker</cp:lastModifiedBy>
  <cp:revision>7</cp:revision>
  <cp:lastPrinted>2026-08-19T11:34:00Z</cp:lastPrinted>
  <dcterms:created xsi:type="dcterms:W3CDTF">2026-08-18T05:53:00Z</dcterms:created>
  <dcterms:modified xsi:type="dcterms:W3CDTF">2026-08-19T11:49:00Z</dcterms:modified>
</cp:coreProperties>
</file>